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8D" w:rsidRDefault="00EB5B91">
      <w:pPr>
        <w:pStyle w:val="Title1"/>
        <w:jc w:val="both"/>
        <w:rPr>
          <w:rFonts w:ascii="Trebuchet MS" w:hAnsi="Trebuchet MS"/>
        </w:rPr>
      </w:pPr>
      <w:r>
        <w:rPr>
          <w:noProof/>
        </w:rPr>
        <w:drawing>
          <wp:anchor distT="0" distB="0" distL="114300" distR="114300" simplePos="0" relativeHeight="251657728" behindDoc="0" locked="0" layoutInCell="1" allowOverlap="1">
            <wp:simplePos x="0" y="0"/>
            <wp:positionH relativeFrom="column">
              <wp:posOffset>-71120</wp:posOffset>
            </wp:positionH>
            <wp:positionV relativeFrom="paragraph">
              <wp:posOffset>-923290</wp:posOffset>
            </wp:positionV>
            <wp:extent cx="1095375" cy="1104900"/>
            <wp:effectExtent l="0" t="0" r="9525" b="0"/>
            <wp:wrapSquare wrapText="bothSides"/>
            <wp:docPr id="5" name="Picture 235" descr="Description: Description: jnam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Description: jname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88D" w:rsidRDefault="00CF3D3F">
      <w:pPr>
        <w:pStyle w:val="mystyle"/>
      </w:pPr>
      <w:r>
        <w:t>TITE</w:t>
      </w:r>
      <w:r w:rsidR="00A5208A">
        <w:t xml:space="preserve"> of the paper</w:t>
      </w:r>
      <w:r w:rsidR="00FF0267">
        <w:t xml:space="preserve"> </w:t>
      </w:r>
      <w:r w:rsidR="00A5208A" w:rsidRPr="001007A5">
        <w:rPr>
          <w:i/>
          <w:color w:val="FF0000"/>
        </w:rPr>
        <w:t>{</w:t>
      </w:r>
      <w:r w:rsidRPr="001007A5">
        <w:rPr>
          <w:i/>
          <w:color w:val="FF0000"/>
        </w:rPr>
        <w:t xml:space="preserve">TREBUCHET MS FONT, SIZE </w:t>
      </w:r>
      <w:r w:rsidR="00C514A4" w:rsidRPr="001007A5">
        <w:rPr>
          <w:i/>
          <w:color w:val="FF0000"/>
        </w:rPr>
        <w:t>16, BOLDED, CENTRED, CAPITALIZED</w:t>
      </w:r>
      <w:r w:rsidR="00A5208A" w:rsidRPr="001007A5">
        <w:rPr>
          <w:i/>
          <w:color w:val="FF0000"/>
        </w:rPr>
        <w:t>}</w:t>
      </w:r>
    </w:p>
    <w:p w:rsidR="003917BF" w:rsidRPr="003E7CEC" w:rsidRDefault="00C514A4" w:rsidP="001007A5">
      <w:pPr>
        <w:jc w:val="center"/>
        <w:outlineLvl w:val="0"/>
        <w:rPr>
          <w:b/>
          <w:bCs/>
        </w:rPr>
      </w:pPr>
      <w:r>
        <w:rPr>
          <w:b/>
          <w:bCs/>
        </w:rPr>
        <w:t>First Author's First Name Initial. First Author's Middle Name Initial. First Author's Last Name</w:t>
      </w:r>
      <w:r w:rsidR="003E7CEC">
        <w:rPr>
          <w:b/>
          <w:bCs/>
        </w:rPr>
        <w:t xml:space="preserve"> Full</w:t>
      </w:r>
      <w:r w:rsidR="007762BC">
        <w:rPr>
          <w:b/>
          <w:bCs/>
          <w:vertAlign w:val="superscript"/>
        </w:rPr>
        <w:t>1</w:t>
      </w:r>
      <w:r w:rsidR="00A5208A">
        <w:rPr>
          <w:b/>
          <w:bCs/>
        </w:rPr>
        <w:t>,</w:t>
      </w:r>
      <w:r w:rsidR="007762BC">
        <w:rPr>
          <w:b/>
          <w:bCs/>
        </w:rPr>
        <w:t xml:space="preserve"> </w:t>
      </w:r>
      <w:r>
        <w:rPr>
          <w:b/>
          <w:bCs/>
        </w:rPr>
        <w:t>Second Author's First Name Initial. Second Author's Middle Name Initial. Second Author's Last Name</w:t>
      </w:r>
      <w:r w:rsidR="003E7CEC">
        <w:rPr>
          <w:b/>
          <w:bCs/>
        </w:rPr>
        <w:t xml:space="preserve"> Full</w:t>
      </w:r>
      <w:r w:rsidR="007762BC">
        <w:rPr>
          <w:b/>
          <w:bCs/>
          <w:vertAlign w:val="superscript"/>
        </w:rPr>
        <w:t>2</w:t>
      </w:r>
      <w:r w:rsidR="00A5208A">
        <w:rPr>
          <w:b/>
          <w:bCs/>
        </w:rPr>
        <w:t xml:space="preserve"> and Third Author's First Name Initial. Third Author's Middle Name Initial. Third Author's Last Name Full</w:t>
      </w:r>
      <w:r w:rsidR="001007A5">
        <w:rPr>
          <w:b/>
          <w:bCs/>
          <w:vertAlign w:val="superscript"/>
        </w:rPr>
        <w:t>3</w:t>
      </w:r>
      <w:r w:rsidR="003917BF">
        <w:rPr>
          <w:b/>
          <w:bCs/>
          <w:vertAlign w:val="superscript"/>
        </w:rPr>
        <w:t xml:space="preserve"> </w:t>
      </w:r>
      <w:proofErr w:type="gramStart"/>
      <w:r w:rsidR="003917BF" w:rsidRPr="001007A5">
        <w:rPr>
          <w:b/>
          <w:bCs/>
          <w:i/>
          <w:color w:val="FF0000"/>
        </w:rPr>
        <w:t>{ Times</w:t>
      </w:r>
      <w:proofErr w:type="gramEnd"/>
      <w:r w:rsidR="003917BF" w:rsidRPr="001007A5">
        <w:rPr>
          <w:b/>
          <w:bCs/>
          <w:i/>
          <w:color w:val="FF0000"/>
        </w:rPr>
        <w:t xml:space="preserve"> New R</w:t>
      </w:r>
      <w:r w:rsidR="003917BF" w:rsidRPr="001007A5">
        <w:rPr>
          <w:b/>
          <w:i/>
          <w:color w:val="FF0000"/>
        </w:rPr>
        <w:t>oman</w:t>
      </w:r>
      <w:r w:rsidR="003917BF" w:rsidRPr="001007A5">
        <w:rPr>
          <w:i/>
          <w:color w:val="FF0000"/>
        </w:rPr>
        <w:t xml:space="preserve"> </w:t>
      </w:r>
      <w:r w:rsidR="003917BF" w:rsidRPr="001007A5">
        <w:rPr>
          <w:b/>
          <w:i/>
          <w:color w:val="FF0000"/>
        </w:rPr>
        <w:t>Font, Size 12, Centered, Bolded}</w:t>
      </w:r>
    </w:p>
    <w:p w:rsidR="00F7088D" w:rsidRPr="001007A5" w:rsidRDefault="007762BC" w:rsidP="00A5208A">
      <w:pPr>
        <w:pStyle w:val="BodyText3"/>
        <w:spacing w:after="0"/>
        <w:jc w:val="both"/>
        <w:rPr>
          <w:bCs/>
        </w:rPr>
      </w:pPr>
      <w:r>
        <w:rPr>
          <w:bCs/>
          <w:sz w:val="18"/>
          <w:vertAlign w:val="superscript"/>
        </w:rPr>
        <w:t>1</w:t>
      </w:r>
      <w:r w:rsidR="003E7CEC">
        <w:rPr>
          <w:bCs/>
          <w:sz w:val="18"/>
        </w:rPr>
        <w:t>First Author's D</w:t>
      </w:r>
      <w:r>
        <w:rPr>
          <w:bCs/>
          <w:sz w:val="18"/>
        </w:rPr>
        <w:t xml:space="preserve">epartment, </w:t>
      </w:r>
      <w:proofErr w:type="spellStart"/>
      <w:r w:rsidR="003E7CEC">
        <w:rPr>
          <w:bCs/>
          <w:sz w:val="18"/>
        </w:rPr>
        <w:t>Instituion</w:t>
      </w:r>
      <w:proofErr w:type="spellEnd"/>
      <w:r>
        <w:rPr>
          <w:bCs/>
          <w:sz w:val="18"/>
        </w:rPr>
        <w:t xml:space="preserve">, </w:t>
      </w:r>
      <w:r w:rsidR="003E7CEC">
        <w:rPr>
          <w:bCs/>
          <w:sz w:val="18"/>
        </w:rPr>
        <w:t>Address</w:t>
      </w:r>
      <w:r>
        <w:rPr>
          <w:bCs/>
          <w:sz w:val="18"/>
        </w:rPr>
        <w:t>, Email</w:t>
      </w:r>
      <w:r w:rsidR="003E7CEC">
        <w:rPr>
          <w:bCs/>
          <w:sz w:val="18"/>
        </w:rPr>
        <w:t xml:space="preserve"> address</w:t>
      </w:r>
      <w:r w:rsidR="001007A5">
        <w:rPr>
          <w:bCs/>
          <w:sz w:val="18"/>
        </w:rPr>
        <w:t xml:space="preserve"> </w:t>
      </w:r>
      <w:r w:rsidR="001007A5" w:rsidRPr="001007A5">
        <w:rPr>
          <w:bCs/>
          <w:i/>
          <w:color w:val="FF0000"/>
        </w:rPr>
        <w:t>{Times New Roman Font, Size 9, Left Justified, single spaced}</w:t>
      </w:r>
    </w:p>
    <w:p w:rsidR="00F7088D" w:rsidRDefault="007762BC" w:rsidP="00A5208A">
      <w:pPr>
        <w:pBdr>
          <w:bottom w:val="single" w:sz="4" w:space="1" w:color="auto"/>
        </w:pBdr>
        <w:jc w:val="both"/>
        <w:rPr>
          <w:bCs/>
          <w:sz w:val="18"/>
        </w:rPr>
      </w:pPr>
      <w:r>
        <w:rPr>
          <w:sz w:val="18"/>
          <w:szCs w:val="20"/>
          <w:vertAlign w:val="superscript"/>
        </w:rPr>
        <w:t>2</w:t>
      </w:r>
      <w:r w:rsidR="003E7CEC">
        <w:rPr>
          <w:bCs/>
          <w:sz w:val="18"/>
        </w:rPr>
        <w:t xml:space="preserve">Second Author's Department, </w:t>
      </w:r>
      <w:proofErr w:type="spellStart"/>
      <w:r w:rsidR="003E7CEC">
        <w:rPr>
          <w:bCs/>
          <w:sz w:val="18"/>
        </w:rPr>
        <w:t>Instituion</w:t>
      </w:r>
      <w:proofErr w:type="spellEnd"/>
      <w:r w:rsidR="003E7CEC">
        <w:rPr>
          <w:bCs/>
          <w:sz w:val="18"/>
        </w:rPr>
        <w:t>, Address, Email address</w:t>
      </w:r>
    </w:p>
    <w:p w:rsidR="001007A5" w:rsidRDefault="001007A5" w:rsidP="001007A5">
      <w:pPr>
        <w:pBdr>
          <w:bottom w:val="single" w:sz="4" w:space="1" w:color="auto"/>
        </w:pBdr>
        <w:jc w:val="both"/>
        <w:rPr>
          <w:sz w:val="18"/>
          <w:szCs w:val="20"/>
        </w:rPr>
      </w:pPr>
      <w:r>
        <w:rPr>
          <w:sz w:val="18"/>
          <w:szCs w:val="20"/>
          <w:vertAlign w:val="superscript"/>
        </w:rPr>
        <w:t>2</w:t>
      </w:r>
      <w:r>
        <w:rPr>
          <w:bCs/>
          <w:sz w:val="18"/>
        </w:rPr>
        <w:t xml:space="preserve">Second Author's Department, </w:t>
      </w:r>
      <w:proofErr w:type="spellStart"/>
      <w:r>
        <w:rPr>
          <w:bCs/>
          <w:sz w:val="18"/>
        </w:rPr>
        <w:t>Instituion</w:t>
      </w:r>
      <w:proofErr w:type="spellEnd"/>
      <w:r>
        <w:rPr>
          <w:bCs/>
          <w:sz w:val="18"/>
        </w:rPr>
        <w:t>, Address, Email address</w:t>
      </w:r>
    </w:p>
    <w:p w:rsidR="00F7088D" w:rsidRDefault="00F7088D">
      <w:pPr>
        <w:pBdr>
          <w:bottom w:val="single" w:sz="4" w:space="1" w:color="auto"/>
        </w:pBdr>
        <w:spacing w:after="60"/>
        <w:jc w:val="both"/>
        <w:rPr>
          <w:iCs/>
          <w:sz w:val="8"/>
          <w:szCs w:val="8"/>
        </w:rPr>
      </w:pPr>
    </w:p>
    <w:p w:rsidR="00F7088D" w:rsidRDefault="00F7088D">
      <w:pPr>
        <w:pStyle w:val="BodyText2"/>
        <w:spacing w:after="0" w:line="240" w:lineRule="auto"/>
        <w:ind w:right="720"/>
        <w:jc w:val="both"/>
        <w:rPr>
          <w:b/>
          <w:sz w:val="6"/>
          <w:szCs w:val="6"/>
        </w:rPr>
      </w:pPr>
    </w:p>
    <w:p w:rsidR="00A7648D" w:rsidRDefault="000F510F" w:rsidP="00A7648D">
      <w:pPr>
        <w:pStyle w:val="BodyText2"/>
        <w:spacing w:after="0" w:line="240" w:lineRule="auto"/>
        <w:ind w:right="720"/>
        <w:jc w:val="both"/>
      </w:pPr>
      <w:r>
        <w:rPr>
          <w:b/>
        </w:rPr>
        <w:t xml:space="preserve">Abstract: </w:t>
      </w:r>
      <w:r w:rsidR="00A5208A" w:rsidRPr="001007A5">
        <w:rPr>
          <w:i/>
          <w:color w:val="FF0000"/>
        </w:rPr>
        <w:t>{</w:t>
      </w:r>
      <w:r w:rsidRPr="001007A5">
        <w:rPr>
          <w:i/>
          <w:color w:val="FF0000"/>
        </w:rPr>
        <w:t xml:space="preserve">Times New Roman </w:t>
      </w:r>
      <w:r w:rsidR="001E0115" w:rsidRPr="001007A5">
        <w:rPr>
          <w:i/>
          <w:color w:val="FF0000"/>
        </w:rPr>
        <w:t>F</w:t>
      </w:r>
      <w:r w:rsidRPr="001007A5">
        <w:rPr>
          <w:i/>
          <w:color w:val="FF0000"/>
        </w:rPr>
        <w:t xml:space="preserve">ont, Size 10, Bolded, Italic, </w:t>
      </w:r>
      <w:r w:rsidR="001E0115">
        <w:rPr>
          <w:i/>
          <w:color w:val="FF0000"/>
        </w:rPr>
        <w:t>L</w:t>
      </w:r>
      <w:r w:rsidRPr="001007A5">
        <w:rPr>
          <w:i/>
          <w:color w:val="FF0000"/>
        </w:rPr>
        <w:t>eft justif</w:t>
      </w:r>
      <w:r w:rsidR="001E0115">
        <w:rPr>
          <w:i/>
          <w:color w:val="FF0000"/>
        </w:rPr>
        <w:t>ied</w:t>
      </w:r>
      <w:r w:rsidR="00A5208A" w:rsidRPr="001007A5">
        <w:rPr>
          <w:i/>
          <w:color w:val="FF0000"/>
        </w:rPr>
        <w:t>}</w:t>
      </w:r>
    </w:p>
    <w:p w:rsidR="00A7648D" w:rsidRDefault="00A5208A" w:rsidP="0069531C">
      <w:pPr>
        <w:pStyle w:val="BodyText2"/>
        <w:tabs>
          <w:tab w:val="left" w:pos="8280"/>
        </w:tabs>
        <w:spacing w:after="0" w:line="240" w:lineRule="auto"/>
        <w:ind w:left="900" w:right="720"/>
        <w:jc w:val="both"/>
        <w:rPr>
          <w:i/>
          <w:sz w:val="18"/>
          <w:szCs w:val="18"/>
        </w:rPr>
      </w:pPr>
      <w:r>
        <w:rPr>
          <w:i/>
          <w:sz w:val="18"/>
          <w:szCs w:val="18"/>
        </w:rPr>
        <w:t xml:space="preserve">This document describes how the finally submitted accepted paper will be formatted. Title of the paper should be according to the format given in curly bracket {}. </w:t>
      </w:r>
      <w:r w:rsidR="00B81B76">
        <w:rPr>
          <w:i/>
          <w:sz w:val="18"/>
          <w:szCs w:val="18"/>
        </w:rPr>
        <w:t>Author’s name should be according to the</w:t>
      </w:r>
      <w:r w:rsidR="00042BA1">
        <w:rPr>
          <w:i/>
          <w:sz w:val="18"/>
          <w:szCs w:val="18"/>
        </w:rPr>
        <w:t xml:space="preserve"> format given in curly bracket {}. Abstract</w:t>
      </w:r>
      <w:r w:rsidR="00B81B76">
        <w:rPr>
          <w:i/>
          <w:sz w:val="18"/>
          <w:szCs w:val="18"/>
        </w:rPr>
        <w:t xml:space="preserve"> </w:t>
      </w:r>
      <w:r w:rsidR="00042BA1">
        <w:rPr>
          <w:i/>
          <w:sz w:val="18"/>
          <w:szCs w:val="18"/>
        </w:rPr>
        <w:t>will be written according to the format given in the curly bracket</w:t>
      </w:r>
      <w:r w:rsidR="001007A5">
        <w:rPr>
          <w:i/>
          <w:sz w:val="18"/>
          <w:szCs w:val="18"/>
        </w:rPr>
        <w:t xml:space="preserve"> </w:t>
      </w:r>
      <w:r w:rsidR="00042BA1">
        <w:rPr>
          <w:i/>
          <w:sz w:val="18"/>
          <w:szCs w:val="18"/>
        </w:rPr>
        <w:t xml:space="preserve">{}. </w:t>
      </w:r>
      <w:r w:rsidR="00A7648D" w:rsidRPr="00A7648D">
        <w:rPr>
          <w:i/>
          <w:sz w:val="18"/>
          <w:szCs w:val="18"/>
        </w:rPr>
        <w:t>Abstract content is written with Times New Roman font, size 9, full justif</w:t>
      </w:r>
      <w:r w:rsidR="001E0115">
        <w:rPr>
          <w:i/>
          <w:sz w:val="18"/>
          <w:szCs w:val="18"/>
        </w:rPr>
        <w:t>ied</w:t>
      </w:r>
      <w:r w:rsidR="00A7648D" w:rsidRPr="00A7648D">
        <w:rPr>
          <w:i/>
          <w:sz w:val="18"/>
          <w:szCs w:val="18"/>
        </w:rPr>
        <w:t>, single spaced. This part should describe the summary of the work to be presented in the technical paper, especially results and findings of the work. Please do not include any mathematical expression, graphs, figures, tabl</w:t>
      </w:r>
      <w:r w:rsidR="00042BA1">
        <w:rPr>
          <w:i/>
          <w:sz w:val="18"/>
          <w:szCs w:val="18"/>
        </w:rPr>
        <w:t>e</w:t>
      </w:r>
      <w:r w:rsidR="00A7648D" w:rsidRPr="00A7648D">
        <w:rPr>
          <w:i/>
          <w:sz w:val="18"/>
          <w:szCs w:val="18"/>
        </w:rPr>
        <w:t xml:space="preserve">s </w:t>
      </w:r>
      <w:proofErr w:type="gramStart"/>
      <w:r w:rsidR="00A7648D" w:rsidRPr="00A7648D">
        <w:rPr>
          <w:i/>
          <w:sz w:val="18"/>
          <w:szCs w:val="18"/>
        </w:rPr>
        <w:t>nor</w:t>
      </w:r>
      <w:proofErr w:type="gramEnd"/>
      <w:r w:rsidR="00A7648D" w:rsidRPr="00A7648D">
        <w:rPr>
          <w:i/>
          <w:sz w:val="18"/>
          <w:szCs w:val="18"/>
        </w:rPr>
        <w:t xml:space="preserve"> references in the abstract text. The abstract content should be composed out of maximum 200 words, contained in one paragraph </w:t>
      </w:r>
      <w:proofErr w:type="gramStart"/>
      <w:r w:rsidR="00A7648D" w:rsidRPr="00A7648D">
        <w:rPr>
          <w:i/>
          <w:sz w:val="18"/>
          <w:szCs w:val="18"/>
        </w:rPr>
        <w:t>only,</w:t>
      </w:r>
      <w:proofErr w:type="gramEnd"/>
      <w:r w:rsidR="00A7648D" w:rsidRPr="00A7648D">
        <w:rPr>
          <w:i/>
          <w:sz w:val="18"/>
          <w:szCs w:val="18"/>
        </w:rPr>
        <w:t xml:space="preserve"> the </w:t>
      </w:r>
      <w:r w:rsidR="00A7648D">
        <w:rPr>
          <w:i/>
          <w:sz w:val="18"/>
          <w:szCs w:val="18"/>
        </w:rPr>
        <w:t>paragraph</w:t>
      </w:r>
      <w:r w:rsidR="00A7648D" w:rsidRPr="00A7648D">
        <w:rPr>
          <w:i/>
          <w:sz w:val="18"/>
          <w:szCs w:val="18"/>
        </w:rPr>
        <w:t xml:space="preserve"> is indented </w:t>
      </w:r>
      <w:r w:rsidR="00A7648D">
        <w:rPr>
          <w:i/>
          <w:sz w:val="18"/>
          <w:szCs w:val="18"/>
        </w:rPr>
        <w:t xml:space="preserve">0.6 cm from left and </w:t>
      </w:r>
      <w:r w:rsidR="0069531C">
        <w:rPr>
          <w:i/>
          <w:sz w:val="18"/>
          <w:szCs w:val="18"/>
        </w:rPr>
        <w:t xml:space="preserve">0.5 cm from </w:t>
      </w:r>
      <w:r w:rsidR="00A7648D">
        <w:rPr>
          <w:i/>
          <w:sz w:val="18"/>
          <w:szCs w:val="18"/>
        </w:rPr>
        <w:t xml:space="preserve">right </w:t>
      </w:r>
      <w:r w:rsidR="0069531C">
        <w:rPr>
          <w:i/>
          <w:sz w:val="18"/>
          <w:szCs w:val="18"/>
        </w:rPr>
        <w:t>margin</w:t>
      </w:r>
      <w:r w:rsidR="00A7648D">
        <w:rPr>
          <w:i/>
          <w:sz w:val="18"/>
          <w:szCs w:val="18"/>
        </w:rPr>
        <w:t>.</w:t>
      </w:r>
    </w:p>
    <w:p w:rsidR="001007A5" w:rsidRPr="001007A5" w:rsidRDefault="001007A5" w:rsidP="0069531C">
      <w:pPr>
        <w:pStyle w:val="BodyText2"/>
        <w:tabs>
          <w:tab w:val="left" w:pos="8280"/>
        </w:tabs>
        <w:spacing w:after="0" w:line="240" w:lineRule="auto"/>
        <w:ind w:left="900" w:right="720"/>
        <w:jc w:val="both"/>
        <w:rPr>
          <w:sz w:val="6"/>
        </w:rPr>
      </w:pPr>
    </w:p>
    <w:p w:rsidR="00F7088D" w:rsidRDefault="007762BC">
      <w:pPr>
        <w:pStyle w:val="BodyText"/>
        <w:pBdr>
          <w:bottom w:val="single" w:sz="4" w:space="1" w:color="auto"/>
        </w:pBdr>
        <w:tabs>
          <w:tab w:val="left" w:pos="720"/>
        </w:tabs>
        <w:ind w:left="990" w:hanging="990"/>
        <w:jc w:val="both"/>
        <w:rPr>
          <w:sz w:val="20"/>
          <w:szCs w:val="20"/>
        </w:rPr>
      </w:pPr>
      <w:r>
        <w:rPr>
          <w:b/>
          <w:bCs/>
          <w:i/>
          <w:iCs/>
          <w:sz w:val="20"/>
        </w:rPr>
        <w:t>Keywords:</w:t>
      </w:r>
      <w:r>
        <w:rPr>
          <w:sz w:val="20"/>
        </w:rPr>
        <w:t xml:space="preserve"> </w:t>
      </w:r>
      <w:r w:rsidR="001E0115">
        <w:rPr>
          <w:sz w:val="20"/>
        </w:rPr>
        <w:t>M</w:t>
      </w:r>
      <w:r w:rsidR="00A7648D" w:rsidRPr="0069531C">
        <w:rPr>
          <w:sz w:val="20"/>
        </w:rPr>
        <w:t>inimum four keywords should be given</w:t>
      </w:r>
      <w:r w:rsidR="0069531C">
        <w:rPr>
          <w:sz w:val="20"/>
        </w:rPr>
        <w:t xml:space="preserve">, </w:t>
      </w:r>
      <w:r w:rsidR="00FF7C79" w:rsidRPr="0069531C">
        <w:rPr>
          <w:sz w:val="20"/>
        </w:rPr>
        <w:t xml:space="preserve">times new roman </w:t>
      </w:r>
      <w:r w:rsidR="0069531C" w:rsidRPr="0069531C">
        <w:rPr>
          <w:sz w:val="20"/>
        </w:rPr>
        <w:t xml:space="preserve">font, </w:t>
      </w:r>
      <w:r w:rsidR="00FF7C79" w:rsidRPr="0069531C">
        <w:rPr>
          <w:sz w:val="20"/>
        </w:rPr>
        <w:t>s</w:t>
      </w:r>
      <w:r w:rsidR="0069531C" w:rsidRPr="0069531C">
        <w:rPr>
          <w:sz w:val="20"/>
        </w:rPr>
        <w:t xml:space="preserve">ize 10, </w:t>
      </w:r>
      <w:r w:rsidR="00FF7C79" w:rsidRPr="0069531C">
        <w:rPr>
          <w:sz w:val="20"/>
        </w:rPr>
        <w:t>align left</w:t>
      </w:r>
      <w:r w:rsidRPr="0069531C">
        <w:rPr>
          <w:sz w:val="20"/>
        </w:rPr>
        <w:t>.</w:t>
      </w:r>
    </w:p>
    <w:p w:rsidR="00F7088D" w:rsidRDefault="00F7088D">
      <w:pPr>
        <w:spacing w:line="480" w:lineRule="auto"/>
        <w:jc w:val="both"/>
        <w:rPr>
          <w:sz w:val="6"/>
          <w:szCs w:val="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922"/>
        <w:gridCol w:w="891"/>
        <w:gridCol w:w="3622"/>
      </w:tblGrid>
      <w:tr w:rsidR="00F7088D" w:rsidRPr="00345393" w:rsidTr="00F7606C">
        <w:trPr>
          <w:trHeight w:hRule="exact" w:val="317"/>
        </w:trPr>
        <w:tc>
          <w:tcPr>
            <w:tcW w:w="4559" w:type="dxa"/>
            <w:gridSpan w:val="2"/>
            <w:vAlign w:val="center"/>
          </w:tcPr>
          <w:p w:rsidR="00F7088D" w:rsidRPr="00345393" w:rsidRDefault="007762BC" w:rsidP="00345393">
            <w:pPr>
              <w:autoSpaceDE w:val="0"/>
              <w:autoSpaceDN w:val="0"/>
              <w:adjustRightInd w:val="0"/>
              <w:ind w:hanging="108"/>
              <w:jc w:val="both"/>
              <w:rPr>
                <w:b/>
                <w:bCs/>
                <w:szCs w:val="20"/>
              </w:rPr>
            </w:pPr>
            <w:r w:rsidRPr="00345393">
              <w:rPr>
                <w:b/>
                <w:bCs/>
                <w:szCs w:val="20"/>
              </w:rPr>
              <w:t>NOMENCLATURE</w:t>
            </w:r>
          </w:p>
          <w:p w:rsidR="00F7088D" w:rsidRPr="00345393" w:rsidRDefault="00F7088D">
            <w:pPr>
              <w:autoSpaceDE w:val="0"/>
              <w:autoSpaceDN w:val="0"/>
              <w:adjustRightInd w:val="0"/>
              <w:jc w:val="both"/>
              <w:rPr>
                <w:b/>
                <w:bCs/>
                <w:szCs w:val="6"/>
              </w:rPr>
            </w:pPr>
          </w:p>
        </w:tc>
        <w:tc>
          <w:tcPr>
            <w:tcW w:w="4513" w:type="dxa"/>
            <w:gridSpan w:val="2"/>
            <w:vAlign w:val="center"/>
          </w:tcPr>
          <w:p w:rsidR="00F7088D" w:rsidRPr="00345393" w:rsidRDefault="007762BC">
            <w:pPr>
              <w:jc w:val="both"/>
              <w:rPr>
                <w:b/>
                <w:i/>
                <w:szCs w:val="20"/>
              </w:rPr>
            </w:pPr>
            <w:r w:rsidRPr="00345393">
              <w:rPr>
                <w:b/>
                <w:i/>
                <w:sz w:val="20"/>
                <w:szCs w:val="20"/>
              </w:rPr>
              <w:t>Greek symbols</w:t>
            </w:r>
          </w:p>
        </w:tc>
      </w:tr>
      <w:tr w:rsidR="00DF5D56" w:rsidTr="00F7606C">
        <w:trPr>
          <w:trHeight w:hRule="exact" w:val="317"/>
        </w:trPr>
        <w:tc>
          <w:tcPr>
            <w:tcW w:w="637" w:type="dxa"/>
            <w:vAlign w:val="center"/>
          </w:tcPr>
          <w:p w:rsidR="00DF5D56" w:rsidRDefault="00DF5D56" w:rsidP="00F7606C">
            <w:pPr>
              <w:pStyle w:val="BodyText"/>
              <w:ind w:hanging="108"/>
              <w:rPr>
                <w:bCs/>
                <w:sz w:val="20"/>
              </w:rPr>
            </w:pPr>
            <w:r w:rsidRPr="00F7088D">
              <w:rPr>
                <w:bCs/>
                <w:position w:val="-10"/>
                <w:sz w:val="20"/>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5pt" o:ole="">
                  <v:imagedata r:id="rId10" o:title=""/>
                </v:shape>
                <o:OLEObject Type="Embed" ProgID="Equation.3" ShapeID="_x0000_i1025" DrawAspect="Content" ObjectID="_1592077766" r:id="rId11"/>
              </w:object>
            </w:r>
          </w:p>
        </w:tc>
        <w:tc>
          <w:tcPr>
            <w:tcW w:w="3922" w:type="dxa"/>
            <w:vAlign w:val="center"/>
          </w:tcPr>
          <w:p w:rsidR="00DF5D56" w:rsidRDefault="00DF5D56" w:rsidP="00CC7DED">
            <w:pPr>
              <w:pStyle w:val="BodyText"/>
              <w:jc w:val="both"/>
              <w:rPr>
                <w:bCs/>
                <w:sz w:val="20"/>
              </w:rPr>
            </w:pPr>
            <w:r>
              <w:rPr>
                <w:bCs/>
                <w:sz w:val="20"/>
              </w:rPr>
              <w:t xml:space="preserve">velocity components </w:t>
            </w:r>
          </w:p>
        </w:tc>
        <w:tc>
          <w:tcPr>
            <w:tcW w:w="891" w:type="dxa"/>
            <w:vAlign w:val="center"/>
          </w:tcPr>
          <w:p w:rsidR="00DF5D56" w:rsidRPr="00CC36E9" w:rsidRDefault="00CC36E9">
            <w:pPr>
              <w:pStyle w:val="BodyText"/>
              <w:jc w:val="both"/>
              <w:rPr>
                <w:bCs/>
                <w:i/>
                <w:sz w:val="20"/>
              </w:rPr>
            </w:pPr>
            <w:r w:rsidRPr="00CC36E9">
              <w:rPr>
                <w:bCs/>
                <w:i/>
                <w:sz w:val="20"/>
              </w:rPr>
              <w:t>β</w:t>
            </w:r>
          </w:p>
        </w:tc>
        <w:tc>
          <w:tcPr>
            <w:tcW w:w="3622" w:type="dxa"/>
            <w:vAlign w:val="center"/>
          </w:tcPr>
          <w:p w:rsidR="00DF5D56" w:rsidRDefault="00CC36E9">
            <w:pPr>
              <w:pStyle w:val="BodyText"/>
              <w:jc w:val="both"/>
              <w:rPr>
                <w:bCs/>
                <w:sz w:val="20"/>
              </w:rPr>
            </w:pPr>
            <w:r>
              <w:rPr>
                <w:bCs/>
                <w:sz w:val="20"/>
              </w:rPr>
              <w:t>coefficient of thermal expansion</w:t>
            </w:r>
          </w:p>
        </w:tc>
      </w:tr>
      <w:tr w:rsidR="00A852F9" w:rsidTr="00F7606C">
        <w:trPr>
          <w:trHeight w:hRule="exact" w:val="317"/>
        </w:trPr>
        <w:tc>
          <w:tcPr>
            <w:tcW w:w="637" w:type="dxa"/>
            <w:vAlign w:val="center"/>
          </w:tcPr>
          <w:p w:rsidR="00A852F9" w:rsidRDefault="00F7606C" w:rsidP="00F7606C">
            <w:pPr>
              <w:pStyle w:val="BodyText"/>
              <w:ind w:hanging="108"/>
              <w:rPr>
                <w:bCs/>
                <w:i/>
                <w:iCs/>
                <w:sz w:val="20"/>
              </w:rPr>
            </w:pPr>
            <w:r w:rsidRPr="00F7606C">
              <w:rPr>
                <w:bCs/>
                <w:i/>
                <w:iCs/>
                <w:sz w:val="16"/>
              </w:rPr>
              <w:t xml:space="preserve"> </w:t>
            </w:r>
            <w:r w:rsidR="00A852F9">
              <w:rPr>
                <w:bCs/>
                <w:i/>
                <w:iCs/>
                <w:sz w:val="20"/>
              </w:rPr>
              <w:t xml:space="preserve">u, v </w:t>
            </w:r>
          </w:p>
        </w:tc>
        <w:tc>
          <w:tcPr>
            <w:tcW w:w="3922" w:type="dxa"/>
            <w:vAlign w:val="center"/>
          </w:tcPr>
          <w:p w:rsidR="00A852F9" w:rsidRDefault="00A852F9" w:rsidP="00CC7DED">
            <w:pPr>
              <w:pStyle w:val="BodyText"/>
              <w:jc w:val="both"/>
              <w:rPr>
                <w:bCs/>
                <w:sz w:val="20"/>
              </w:rPr>
            </w:pPr>
            <w:r>
              <w:rPr>
                <w:bCs/>
                <w:sz w:val="20"/>
              </w:rPr>
              <w:t>dimensionless velocity components</w:t>
            </w:r>
          </w:p>
        </w:tc>
        <w:tc>
          <w:tcPr>
            <w:tcW w:w="891" w:type="dxa"/>
            <w:vAlign w:val="center"/>
          </w:tcPr>
          <w:p w:rsidR="00A852F9" w:rsidRPr="00A852F9" w:rsidRDefault="00A852F9" w:rsidP="00CC7DED">
            <w:pPr>
              <w:pStyle w:val="BodyText"/>
              <w:jc w:val="both"/>
              <w:rPr>
                <w:bCs/>
                <w:i/>
                <w:sz w:val="20"/>
              </w:rPr>
            </w:pPr>
            <w:r w:rsidRPr="00A852F9">
              <w:rPr>
                <w:bCs/>
                <w:i/>
                <w:sz w:val="20"/>
              </w:rPr>
              <w:t>ν</w:t>
            </w:r>
          </w:p>
        </w:tc>
        <w:tc>
          <w:tcPr>
            <w:tcW w:w="3622" w:type="dxa"/>
            <w:vAlign w:val="center"/>
          </w:tcPr>
          <w:p w:rsidR="00A852F9" w:rsidRDefault="00A852F9" w:rsidP="00CC7DED">
            <w:pPr>
              <w:pStyle w:val="BodyText"/>
              <w:jc w:val="both"/>
              <w:rPr>
                <w:bCs/>
                <w:sz w:val="20"/>
              </w:rPr>
            </w:pPr>
            <w:r>
              <w:rPr>
                <w:bCs/>
                <w:sz w:val="20"/>
              </w:rPr>
              <w:t>kinematic viscosity</w:t>
            </w:r>
          </w:p>
        </w:tc>
      </w:tr>
    </w:tbl>
    <w:p w:rsidR="00FF0267" w:rsidRDefault="00FF0267" w:rsidP="00FF0267">
      <w:pPr>
        <w:pStyle w:val="Heading2"/>
        <w:spacing w:before="0" w:after="0"/>
        <w:jc w:val="both"/>
        <w:rPr>
          <w:rFonts w:ascii="Times New Roman" w:hAnsi="Times New Roman" w:cs="Times New Roman"/>
          <w:i w:val="0"/>
          <w:sz w:val="24"/>
          <w:szCs w:val="24"/>
        </w:rPr>
      </w:pPr>
    </w:p>
    <w:p w:rsidR="00F7088D" w:rsidRDefault="007762BC" w:rsidP="00FF0267">
      <w:pPr>
        <w:pStyle w:val="Heading2"/>
        <w:spacing w:before="0" w:after="0"/>
        <w:jc w:val="both"/>
        <w:rPr>
          <w:rFonts w:ascii="Times New Roman" w:hAnsi="Times New Roman" w:cs="Times New Roman"/>
          <w:i w:val="0"/>
          <w:sz w:val="24"/>
          <w:szCs w:val="24"/>
        </w:rPr>
      </w:pPr>
      <w:r>
        <w:rPr>
          <w:rFonts w:ascii="Times New Roman" w:hAnsi="Times New Roman" w:cs="Times New Roman"/>
          <w:i w:val="0"/>
          <w:sz w:val="24"/>
          <w:szCs w:val="24"/>
        </w:rPr>
        <w:t>1. Introduction</w:t>
      </w:r>
      <w:r w:rsidR="00212722">
        <w:rPr>
          <w:rFonts w:ascii="Times New Roman" w:hAnsi="Times New Roman" w:cs="Times New Roman"/>
          <w:i w:val="0"/>
          <w:sz w:val="24"/>
          <w:szCs w:val="24"/>
        </w:rPr>
        <w:t xml:space="preserve"> </w:t>
      </w:r>
      <w:r w:rsidR="00212722" w:rsidRPr="001007A5">
        <w:rPr>
          <w:rFonts w:ascii="Times New Roman" w:hAnsi="Times New Roman" w:cs="Times New Roman"/>
          <w:i w:val="0"/>
          <w:color w:val="FF0000"/>
          <w:sz w:val="24"/>
          <w:szCs w:val="24"/>
        </w:rPr>
        <w:t>{</w:t>
      </w:r>
      <w:r w:rsidR="00212722" w:rsidRPr="001007A5">
        <w:rPr>
          <w:color w:val="FF0000"/>
          <w:sz w:val="20"/>
        </w:rPr>
        <w:t xml:space="preserve">Times New Roman font, size 12, left justified, </w:t>
      </w:r>
      <w:r w:rsidR="001007A5" w:rsidRPr="001007A5">
        <w:rPr>
          <w:color w:val="FF0000"/>
          <w:sz w:val="20"/>
        </w:rPr>
        <w:t>bold, capitalized each word</w:t>
      </w:r>
      <w:r w:rsidR="00212722" w:rsidRPr="001007A5">
        <w:rPr>
          <w:color w:val="FF0000"/>
          <w:sz w:val="20"/>
        </w:rPr>
        <w:t>}</w:t>
      </w:r>
    </w:p>
    <w:p w:rsidR="00FF0267" w:rsidRPr="00FF0267" w:rsidRDefault="00FF0267" w:rsidP="00FF0267">
      <w:pPr>
        <w:pStyle w:val="NormalWeb"/>
        <w:spacing w:before="0" w:beforeAutospacing="0" w:after="0" w:afterAutospacing="0"/>
        <w:jc w:val="both"/>
        <w:rPr>
          <w:bCs/>
          <w:sz w:val="12"/>
        </w:rPr>
      </w:pPr>
    </w:p>
    <w:p w:rsidR="00B075C3" w:rsidRDefault="00BE77BD" w:rsidP="00FF0267">
      <w:pPr>
        <w:pStyle w:val="NormalWeb"/>
        <w:spacing w:before="0" w:beforeAutospacing="0" w:after="0" w:afterAutospacing="0"/>
        <w:jc w:val="both"/>
        <w:rPr>
          <w:sz w:val="20"/>
        </w:rPr>
      </w:pPr>
      <w:r w:rsidRPr="00EF48FA">
        <w:rPr>
          <w:bCs/>
          <w:sz w:val="20"/>
        </w:rPr>
        <w:t>Paper contents</w:t>
      </w:r>
      <w:r w:rsidRPr="00EF48FA">
        <w:rPr>
          <w:b/>
          <w:bCs/>
          <w:sz w:val="20"/>
        </w:rPr>
        <w:t xml:space="preserve"> </w:t>
      </w:r>
      <w:r w:rsidRPr="00EF48FA">
        <w:rPr>
          <w:sz w:val="20"/>
        </w:rPr>
        <w:t xml:space="preserve">are written with Times New Roman font, size 10, </w:t>
      </w:r>
      <w:proofErr w:type="gramStart"/>
      <w:r w:rsidRPr="00EF48FA">
        <w:rPr>
          <w:sz w:val="20"/>
        </w:rPr>
        <w:t>full</w:t>
      </w:r>
      <w:proofErr w:type="gramEnd"/>
      <w:r w:rsidRPr="00EF48FA">
        <w:rPr>
          <w:sz w:val="20"/>
        </w:rPr>
        <w:t xml:space="preserve"> justif</w:t>
      </w:r>
      <w:r w:rsidR="001E0115">
        <w:rPr>
          <w:sz w:val="20"/>
        </w:rPr>
        <w:t>ied</w:t>
      </w:r>
      <w:r w:rsidRPr="00EF48FA">
        <w:rPr>
          <w:sz w:val="20"/>
        </w:rPr>
        <w:t>, single spaced. The contents should comprise of the following sections: Introduction, Mathematical Formulation/Experimental Methods, Results and Discussion, and Conclusion. The first sentence in each paragraph will not have any indentation.</w:t>
      </w:r>
      <w:r w:rsidR="003F7117" w:rsidRPr="00EF48FA">
        <w:rPr>
          <w:sz w:val="20"/>
        </w:rPr>
        <w:t xml:space="preserve"> The heading will be written in Times New Roman font, size 12, bold and left justified with each word capitalized. </w:t>
      </w:r>
      <w:r w:rsidR="00CC36E9" w:rsidRPr="00EF48FA">
        <w:rPr>
          <w:sz w:val="20"/>
        </w:rPr>
        <w:t xml:space="preserve">The sub-heading will be written in Times New Roman font, size 12, </w:t>
      </w:r>
      <w:proofErr w:type="gramStart"/>
      <w:r w:rsidR="00CC36E9" w:rsidRPr="00EF48FA">
        <w:rPr>
          <w:sz w:val="20"/>
        </w:rPr>
        <w:t>bolded</w:t>
      </w:r>
      <w:proofErr w:type="gramEnd"/>
      <w:r w:rsidR="00CC36E9" w:rsidRPr="00EF48FA">
        <w:rPr>
          <w:sz w:val="20"/>
        </w:rPr>
        <w:t xml:space="preserve"> and left justified with sentence case.  </w:t>
      </w:r>
      <w:r w:rsidRPr="00EF48FA">
        <w:rPr>
          <w:bCs/>
          <w:sz w:val="20"/>
        </w:rPr>
        <w:t>Mathematical notations and equations</w:t>
      </w:r>
      <w:r w:rsidRPr="00EF48FA">
        <w:rPr>
          <w:b/>
          <w:bCs/>
          <w:sz w:val="20"/>
        </w:rPr>
        <w:t xml:space="preserve"> </w:t>
      </w:r>
      <w:r w:rsidRPr="00EF48FA">
        <w:rPr>
          <w:sz w:val="20"/>
        </w:rPr>
        <w:t xml:space="preserve">are written with Times New Roman font, </w:t>
      </w:r>
      <w:r w:rsidRPr="00EF48FA">
        <w:rPr>
          <w:bCs/>
          <w:sz w:val="20"/>
        </w:rPr>
        <w:t>size 11</w:t>
      </w:r>
      <w:r w:rsidRPr="00EF48FA">
        <w:rPr>
          <w:sz w:val="20"/>
        </w:rPr>
        <w:t xml:space="preserve">, should be numbered accordingly, </w:t>
      </w:r>
      <w:proofErr w:type="gramStart"/>
      <w:r w:rsidRPr="00EF48FA">
        <w:rPr>
          <w:sz w:val="20"/>
        </w:rPr>
        <w:t>adequately spaced from the main text</w:t>
      </w:r>
      <w:r w:rsidR="003F7117" w:rsidRPr="00EF48FA">
        <w:rPr>
          <w:sz w:val="20"/>
        </w:rPr>
        <w:t xml:space="preserve"> as shown in Eq. (1)</w:t>
      </w:r>
      <w:r w:rsidR="00DF5D56" w:rsidRPr="00EF48FA">
        <w:rPr>
          <w:sz w:val="20"/>
        </w:rPr>
        <w:t xml:space="preserve"> and Eq. (2)</w:t>
      </w:r>
      <w:proofErr w:type="gramEnd"/>
      <w:r w:rsidRPr="00EF48FA">
        <w:rPr>
          <w:sz w:val="20"/>
        </w:rPr>
        <w:t>. Each variable in the</w:t>
      </w:r>
      <w:r w:rsidR="00B075C3" w:rsidRPr="00EF48FA">
        <w:rPr>
          <w:sz w:val="20"/>
        </w:rPr>
        <w:t xml:space="preserve"> </w:t>
      </w:r>
      <w:r w:rsidRPr="00EF48FA">
        <w:rPr>
          <w:sz w:val="20"/>
        </w:rPr>
        <w:t xml:space="preserve">equation should be clearly defined and </w:t>
      </w:r>
      <w:r w:rsidR="00B075C3" w:rsidRPr="00EF48FA">
        <w:rPr>
          <w:sz w:val="20"/>
        </w:rPr>
        <w:t>alphabetical &amp; Greek symbols should be explained under NOMENCLATURE.</w:t>
      </w:r>
    </w:p>
    <w:p w:rsidR="00FF0267" w:rsidRPr="00EF48FA" w:rsidRDefault="00FF0267" w:rsidP="00FF0267">
      <w:pPr>
        <w:pStyle w:val="NormalWeb"/>
        <w:spacing w:before="0" w:beforeAutospacing="0" w:after="0" w:afterAutospacing="0"/>
        <w:jc w:val="both"/>
        <w:rPr>
          <w:sz w:val="20"/>
        </w:rPr>
      </w:pPr>
    </w:p>
    <w:p w:rsidR="003F7117" w:rsidRDefault="003F7117" w:rsidP="00FF0267">
      <w:pPr>
        <w:pStyle w:val="BodyText"/>
        <w:tabs>
          <w:tab w:val="left" w:pos="8640"/>
        </w:tabs>
        <w:spacing w:after="0"/>
        <w:jc w:val="both"/>
        <w:rPr>
          <w:sz w:val="20"/>
          <w:szCs w:val="20"/>
        </w:rPr>
      </w:pPr>
      <w:r w:rsidRPr="00F7088D">
        <w:rPr>
          <w:position w:val="-28"/>
          <w:sz w:val="20"/>
          <w:szCs w:val="20"/>
        </w:rPr>
        <w:object w:dxaOrig="1260" w:dyaOrig="660">
          <v:shape id="_x0000_i1026" type="#_x0000_t75" style="width:62.8pt;height:32.85pt" o:ole="">
            <v:imagedata r:id="rId12" o:title=""/>
          </v:shape>
          <o:OLEObject Type="Embed" ProgID="Equation.3" ShapeID="_x0000_i1026" DrawAspect="Content" ObjectID="_1592077767" r:id="rId13"/>
        </w:object>
      </w:r>
      <w:r>
        <w:rPr>
          <w:sz w:val="20"/>
          <w:szCs w:val="20"/>
        </w:rPr>
        <w:tab/>
        <w:t>(1)</w:t>
      </w:r>
    </w:p>
    <w:p w:rsidR="003F7117" w:rsidRDefault="003F7117" w:rsidP="00FF0267">
      <w:pPr>
        <w:tabs>
          <w:tab w:val="left" w:pos="4140"/>
          <w:tab w:val="left" w:pos="8640"/>
        </w:tabs>
        <w:jc w:val="both"/>
        <w:rPr>
          <w:sz w:val="20"/>
          <w:szCs w:val="20"/>
        </w:rPr>
      </w:pPr>
      <w:r w:rsidRPr="00F7088D">
        <w:rPr>
          <w:position w:val="-30"/>
          <w:sz w:val="20"/>
          <w:szCs w:val="20"/>
        </w:rPr>
        <w:object w:dxaOrig="4480" w:dyaOrig="720">
          <v:shape id="_x0000_i1027" type="#_x0000_t75" style="width:218.3pt;height:35.15pt" o:ole="">
            <v:imagedata r:id="rId14" o:title=""/>
          </v:shape>
          <o:OLEObject Type="Embed" ProgID="Equation.3" ShapeID="_x0000_i1027" DrawAspect="Content" ObjectID="_1592077768" r:id="rId15"/>
        </w:object>
      </w:r>
      <w:r>
        <w:rPr>
          <w:sz w:val="20"/>
          <w:szCs w:val="20"/>
        </w:rPr>
        <w:tab/>
        <w:t>(2)</w:t>
      </w:r>
    </w:p>
    <w:p w:rsidR="00FF0267" w:rsidRPr="00FF0267" w:rsidRDefault="00FF0267" w:rsidP="00FF0267">
      <w:pPr>
        <w:pStyle w:val="NormalWeb"/>
        <w:spacing w:before="0" w:beforeAutospacing="0" w:after="0" w:afterAutospacing="0"/>
        <w:jc w:val="both"/>
        <w:rPr>
          <w:bCs/>
          <w:sz w:val="12"/>
        </w:rPr>
      </w:pPr>
    </w:p>
    <w:p w:rsidR="00345393" w:rsidRPr="00EF48FA" w:rsidRDefault="00BE77BD" w:rsidP="00345393">
      <w:pPr>
        <w:pStyle w:val="NormalWeb"/>
        <w:spacing w:before="0" w:beforeAutospacing="0" w:after="0" w:afterAutospacing="0"/>
        <w:jc w:val="both"/>
        <w:rPr>
          <w:sz w:val="20"/>
        </w:rPr>
      </w:pPr>
      <w:r w:rsidRPr="00EF48FA">
        <w:rPr>
          <w:bCs/>
          <w:sz w:val="20"/>
        </w:rPr>
        <w:t>Abbreviation(s)</w:t>
      </w:r>
      <w:r w:rsidRPr="00EF48FA">
        <w:rPr>
          <w:sz w:val="20"/>
        </w:rPr>
        <w:t xml:space="preserve"> </w:t>
      </w:r>
      <w:r w:rsidR="001E0115">
        <w:rPr>
          <w:sz w:val="20"/>
        </w:rPr>
        <w:t>(</w:t>
      </w:r>
      <w:r w:rsidRPr="00EF48FA">
        <w:rPr>
          <w:sz w:val="20"/>
        </w:rPr>
        <w:t>if any</w:t>
      </w:r>
      <w:r w:rsidR="001E0115">
        <w:rPr>
          <w:sz w:val="20"/>
        </w:rPr>
        <w:t>)</w:t>
      </w:r>
      <w:r w:rsidRPr="00EF48FA">
        <w:rPr>
          <w:sz w:val="20"/>
        </w:rPr>
        <w:t xml:space="preserve"> should be defined the first time it appear</w:t>
      </w:r>
      <w:r w:rsidR="002A0A61">
        <w:rPr>
          <w:sz w:val="20"/>
        </w:rPr>
        <w:t>s</w:t>
      </w:r>
      <w:r w:rsidRPr="00EF48FA">
        <w:rPr>
          <w:sz w:val="20"/>
        </w:rPr>
        <w:t xml:space="preserve"> in the text; for instance, International Maritime Organization (IMO); and then the abbreviation only should be used after wards.</w:t>
      </w:r>
    </w:p>
    <w:p w:rsidR="00FF0267" w:rsidRDefault="00BE77BD" w:rsidP="00345393">
      <w:pPr>
        <w:pStyle w:val="NormalWeb"/>
        <w:spacing w:before="0" w:beforeAutospacing="0" w:after="0" w:afterAutospacing="0"/>
        <w:jc w:val="both"/>
        <w:rPr>
          <w:bCs/>
        </w:rPr>
      </w:pPr>
      <w:bookmarkStart w:id="0" w:name="_GoBack"/>
      <w:bookmarkEnd w:id="0"/>
      <w:r w:rsidRPr="00EF48FA">
        <w:rPr>
          <w:sz w:val="20"/>
        </w:rPr>
        <w:br/>
      </w:r>
    </w:p>
    <w:p w:rsidR="00DF3C93" w:rsidRPr="00DF3C93" w:rsidRDefault="00DF3C93" w:rsidP="00345393">
      <w:pPr>
        <w:pStyle w:val="NormalWeb"/>
        <w:spacing w:before="0" w:beforeAutospacing="0" w:after="0" w:afterAutospacing="0"/>
        <w:jc w:val="both"/>
        <w:rPr>
          <w:bCs/>
        </w:rPr>
      </w:pPr>
      <w:r w:rsidRPr="00DF3C93">
        <w:rPr>
          <w:bCs/>
        </w:rPr>
        <w:lastRenderedPageBreak/>
        <w:t xml:space="preserve">1.1 Table </w:t>
      </w:r>
      <w:r>
        <w:rPr>
          <w:bCs/>
        </w:rPr>
        <w:t>f</w:t>
      </w:r>
      <w:r w:rsidRPr="00DF3C93">
        <w:rPr>
          <w:bCs/>
        </w:rPr>
        <w:t>ormat</w:t>
      </w:r>
      <w:r w:rsidR="001007A5">
        <w:rPr>
          <w:bCs/>
        </w:rPr>
        <w:t xml:space="preserve"> </w:t>
      </w:r>
      <w:r w:rsidR="001007A5" w:rsidRPr="00F7606C">
        <w:rPr>
          <w:i/>
          <w:color w:val="FF0000"/>
        </w:rPr>
        <w:t>{</w:t>
      </w:r>
      <w:r w:rsidR="00BA36DA" w:rsidRPr="00F7606C">
        <w:rPr>
          <w:i/>
          <w:color w:val="FF0000"/>
        </w:rPr>
        <w:t>Sub-heading</w:t>
      </w:r>
      <w:r w:rsidR="00F7606C">
        <w:rPr>
          <w:i/>
          <w:color w:val="FF0000"/>
        </w:rPr>
        <w:t>:</w:t>
      </w:r>
      <w:r w:rsidR="00BA36DA" w:rsidRPr="00F7606C">
        <w:rPr>
          <w:i/>
          <w:color w:val="FF0000"/>
        </w:rPr>
        <w:t xml:space="preserve"> </w:t>
      </w:r>
      <w:r w:rsidR="001007A5" w:rsidRPr="00F7606C">
        <w:rPr>
          <w:i/>
          <w:color w:val="FF0000"/>
        </w:rPr>
        <w:t xml:space="preserve">Times New Roman font, size 12, left justified, </w:t>
      </w:r>
      <w:r w:rsidR="00BA36DA" w:rsidRPr="00F7606C">
        <w:rPr>
          <w:i/>
          <w:color w:val="FF0000"/>
        </w:rPr>
        <w:t>S</w:t>
      </w:r>
      <w:r w:rsidR="001007A5" w:rsidRPr="00F7606C">
        <w:rPr>
          <w:i/>
          <w:color w:val="FF0000"/>
        </w:rPr>
        <w:t>entence case}</w:t>
      </w:r>
    </w:p>
    <w:p w:rsidR="00DF3C93" w:rsidRPr="00FF0267" w:rsidRDefault="00DF3C93" w:rsidP="00345393">
      <w:pPr>
        <w:pStyle w:val="NormalWeb"/>
        <w:spacing w:before="0" w:beforeAutospacing="0" w:after="0" w:afterAutospacing="0"/>
        <w:jc w:val="both"/>
        <w:rPr>
          <w:bCs/>
          <w:sz w:val="12"/>
        </w:rPr>
      </w:pPr>
    </w:p>
    <w:p w:rsidR="00FF0267" w:rsidRDefault="00BE77BD" w:rsidP="00345393">
      <w:pPr>
        <w:pStyle w:val="NormalWeb"/>
        <w:spacing w:before="0" w:beforeAutospacing="0" w:after="0" w:afterAutospacing="0"/>
        <w:jc w:val="both"/>
        <w:rPr>
          <w:sz w:val="20"/>
        </w:rPr>
      </w:pPr>
      <w:r w:rsidRPr="00EF48FA">
        <w:rPr>
          <w:bCs/>
          <w:sz w:val="20"/>
        </w:rPr>
        <w:t>Tables</w:t>
      </w:r>
      <w:r w:rsidRPr="00EF48FA">
        <w:rPr>
          <w:b/>
          <w:bCs/>
          <w:sz w:val="20"/>
        </w:rPr>
        <w:t xml:space="preserve"> </w:t>
      </w:r>
      <w:r w:rsidRPr="00EF48FA">
        <w:rPr>
          <w:sz w:val="20"/>
        </w:rPr>
        <w:t>should be kept simple and clear, and should be referred to in the text. They should be centered,</w:t>
      </w:r>
      <w:r w:rsidR="00345393" w:rsidRPr="00EF48FA">
        <w:rPr>
          <w:sz w:val="20"/>
        </w:rPr>
        <w:t xml:space="preserve"> </w:t>
      </w:r>
      <w:r w:rsidRPr="00EF48FA">
        <w:rPr>
          <w:sz w:val="20"/>
        </w:rPr>
        <w:t xml:space="preserve">numbered, titled (above the table), and typed using </w:t>
      </w:r>
      <w:r w:rsidR="00CC36E9" w:rsidRPr="00EF48FA">
        <w:rPr>
          <w:sz w:val="20"/>
        </w:rPr>
        <w:t>single</w:t>
      </w:r>
      <w:r w:rsidRPr="00EF48FA">
        <w:rPr>
          <w:sz w:val="20"/>
        </w:rPr>
        <w:t xml:space="preserve"> spacing </w:t>
      </w:r>
      <w:r w:rsidR="00C03FD3">
        <w:rPr>
          <w:sz w:val="20"/>
        </w:rPr>
        <w:t xml:space="preserve">and positioned </w:t>
      </w:r>
      <w:r w:rsidR="00283F88" w:rsidRPr="00283F88">
        <w:rPr>
          <w:sz w:val="20"/>
        </w:rPr>
        <w:t>as close to the place where those are referred</w:t>
      </w:r>
      <w:r w:rsidRPr="00EF48FA">
        <w:rPr>
          <w:sz w:val="20"/>
        </w:rPr>
        <w:t xml:space="preserve">. </w:t>
      </w:r>
    </w:p>
    <w:p w:rsidR="00FF0267" w:rsidRDefault="00FF0267" w:rsidP="00345393">
      <w:pPr>
        <w:pStyle w:val="NormalWeb"/>
        <w:spacing w:before="0" w:beforeAutospacing="0" w:after="0" w:afterAutospacing="0"/>
        <w:jc w:val="both"/>
        <w:rPr>
          <w:sz w:val="20"/>
        </w:rPr>
      </w:pPr>
    </w:p>
    <w:p w:rsidR="00FF0267" w:rsidRPr="00FF0267" w:rsidRDefault="00FF0267" w:rsidP="00345393">
      <w:pPr>
        <w:pStyle w:val="NormalWeb"/>
        <w:spacing w:before="0" w:beforeAutospacing="0" w:after="0" w:afterAutospacing="0"/>
        <w:jc w:val="both"/>
        <w:rPr>
          <w:i/>
          <w:sz w:val="20"/>
        </w:rPr>
      </w:pPr>
      <w:r w:rsidRPr="00FF0267">
        <w:rPr>
          <w:i/>
          <w:sz w:val="20"/>
        </w:rPr>
        <w:t>1.1.1 Contents of table</w:t>
      </w:r>
      <w:r w:rsidR="001007A5">
        <w:rPr>
          <w:i/>
          <w:sz w:val="20"/>
        </w:rPr>
        <w:t xml:space="preserve"> </w:t>
      </w:r>
      <w:r w:rsidR="001007A5" w:rsidRPr="00F7606C">
        <w:rPr>
          <w:i/>
          <w:color w:val="FF0000"/>
          <w:sz w:val="22"/>
        </w:rPr>
        <w:t>{</w:t>
      </w:r>
      <w:r w:rsidR="00F7606C" w:rsidRPr="00F7606C">
        <w:rPr>
          <w:i/>
          <w:color w:val="FF0000"/>
          <w:sz w:val="22"/>
        </w:rPr>
        <w:t xml:space="preserve">Sub-sub-heading: </w:t>
      </w:r>
      <w:r w:rsidR="001007A5" w:rsidRPr="00F7606C">
        <w:rPr>
          <w:i/>
          <w:color w:val="FF0000"/>
          <w:sz w:val="20"/>
        </w:rPr>
        <w:t>Times New Roman font, size 1</w:t>
      </w:r>
      <w:r w:rsidR="00BA36DA" w:rsidRPr="00F7606C">
        <w:rPr>
          <w:i/>
          <w:color w:val="FF0000"/>
          <w:sz w:val="20"/>
        </w:rPr>
        <w:t>0</w:t>
      </w:r>
      <w:r w:rsidR="001007A5" w:rsidRPr="00F7606C">
        <w:rPr>
          <w:i/>
          <w:color w:val="FF0000"/>
          <w:sz w:val="20"/>
        </w:rPr>
        <w:t>, left justified, italic, sentence case}</w:t>
      </w:r>
    </w:p>
    <w:p w:rsidR="00FF0267" w:rsidRPr="00FF0267" w:rsidRDefault="00FF0267" w:rsidP="00345393">
      <w:pPr>
        <w:pStyle w:val="NormalWeb"/>
        <w:spacing w:before="0" w:beforeAutospacing="0" w:after="0" w:afterAutospacing="0"/>
        <w:jc w:val="both"/>
        <w:rPr>
          <w:sz w:val="12"/>
        </w:rPr>
      </w:pPr>
    </w:p>
    <w:p w:rsidR="00BE77BD" w:rsidRDefault="00BE77BD" w:rsidP="00345393">
      <w:pPr>
        <w:pStyle w:val="NormalWeb"/>
        <w:spacing w:before="0" w:beforeAutospacing="0" w:after="0" w:afterAutospacing="0"/>
        <w:jc w:val="both"/>
        <w:rPr>
          <w:sz w:val="20"/>
        </w:rPr>
      </w:pPr>
      <w:r w:rsidRPr="00EF48FA">
        <w:rPr>
          <w:sz w:val="20"/>
        </w:rPr>
        <w:t>Content of table is written with Times New Roman font, maximum size 10. Example of table presentation</w:t>
      </w:r>
      <w:r w:rsidR="00CC36E9" w:rsidRPr="00EF48FA">
        <w:rPr>
          <w:sz w:val="20"/>
        </w:rPr>
        <w:t xml:space="preserve"> is shown in Table 1.</w:t>
      </w:r>
    </w:p>
    <w:p w:rsidR="00EF48FA" w:rsidRPr="00FF0267" w:rsidRDefault="00EF48FA" w:rsidP="00345393">
      <w:pPr>
        <w:pStyle w:val="NormalWeb"/>
        <w:spacing w:before="0" w:beforeAutospacing="0" w:after="0" w:afterAutospacing="0"/>
        <w:jc w:val="both"/>
        <w:rPr>
          <w:sz w:val="12"/>
        </w:rPr>
      </w:pPr>
    </w:p>
    <w:p w:rsidR="002F4A2E" w:rsidRDefault="002F4A2E" w:rsidP="002F4A2E">
      <w:pPr>
        <w:pStyle w:val="ListParagraph"/>
        <w:jc w:val="center"/>
        <w:rPr>
          <w:noProof/>
          <w:lang w:eastAsia="en-IN"/>
        </w:rPr>
      </w:pPr>
      <w:r w:rsidRPr="000F7C6D">
        <w:rPr>
          <w:noProof/>
          <w:lang w:eastAsia="en-IN"/>
        </w:rPr>
        <w:t>Table</w:t>
      </w:r>
      <w:r>
        <w:rPr>
          <w:noProof/>
          <w:lang w:eastAsia="en-IN"/>
        </w:rPr>
        <w:t xml:space="preserve"> 1:</w:t>
      </w:r>
      <w:r w:rsidRPr="000F7C6D">
        <w:rPr>
          <w:noProof/>
          <w:lang w:eastAsia="en-IN"/>
        </w:rPr>
        <w:t xml:space="preserve"> Parametric details of numerical models used to study the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1965"/>
      </w:tblGrid>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rPr>
                <w:b/>
                <w:bCs/>
              </w:rPr>
            </w:pPr>
            <w:r w:rsidRPr="000F7C6D">
              <w:rPr>
                <w:b/>
                <w:bCs/>
              </w:rPr>
              <w:t>Parameters</w:t>
            </w:r>
          </w:p>
        </w:tc>
        <w:tc>
          <w:tcPr>
            <w:tcW w:w="1965" w:type="dxa"/>
            <w:shd w:val="clear" w:color="auto" w:fill="auto"/>
          </w:tcPr>
          <w:p w:rsidR="002F4A2E" w:rsidRPr="000F7C6D" w:rsidRDefault="002F4A2E" w:rsidP="00CC7DED">
            <w:pPr>
              <w:pStyle w:val="ListParagraph"/>
              <w:ind w:left="0"/>
              <w:jc w:val="both"/>
              <w:rPr>
                <w:b/>
                <w:bCs/>
              </w:rPr>
            </w:pPr>
            <w:r w:rsidRPr="000F7C6D">
              <w:rPr>
                <w:b/>
                <w:bCs/>
              </w:rPr>
              <w:t>Magnitude</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 xml:space="preserve">Length, </w:t>
            </w:r>
            <w:r w:rsidRPr="000F7C6D">
              <w:rPr>
                <w:i/>
                <w:iCs/>
              </w:rPr>
              <w:t>L</w:t>
            </w:r>
            <w:r w:rsidRPr="000F7C6D">
              <w:t xml:space="preserve"> </w:t>
            </w:r>
          </w:p>
        </w:tc>
        <w:tc>
          <w:tcPr>
            <w:tcW w:w="1965" w:type="dxa"/>
            <w:shd w:val="clear" w:color="auto" w:fill="auto"/>
          </w:tcPr>
          <w:p w:rsidR="002F4A2E" w:rsidRPr="000F7C6D" w:rsidRDefault="002F4A2E" w:rsidP="00CC7DED">
            <w:pPr>
              <w:pStyle w:val="ListParagraph"/>
              <w:ind w:left="0"/>
              <w:jc w:val="both"/>
            </w:pPr>
            <w:r w:rsidRPr="000F7C6D">
              <w:t>1000m</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 xml:space="preserve">Breadth, </w:t>
            </w:r>
            <w:r w:rsidRPr="000F7C6D">
              <w:rPr>
                <w:i/>
                <w:iCs/>
              </w:rPr>
              <w:t>B</w:t>
            </w:r>
          </w:p>
        </w:tc>
        <w:tc>
          <w:tcPr>
            <w:tcW w:w="1965" w:type="dxa"/>
            <w:shd w:val="clear" w:color="auto" w:fill="auto"/>
          </w:tcPr>
          <w:p w:rsidR="002F4A2E" w:rsidRPr="000F7C6D" w:rsidRDefault="002F4A2E" w:rsidP="00CC7DED">
            <w:pPr>
              <w:pStyle w:val="ListParagraph"/>
              <w:ind w:left="0"/>
              <w:jc w:val="both"/>
            </w:pPr>
            <w:r w:rsidRPr="000F7C6D">
              <w:t>100m</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 xml:space="preserve">Draft, </w:t>
            </w:r>
            <w:r w:rsidRPr="000F7C6D">
              <w:rPr>
                <w:i/>
                <w:iCs/>
              </w:rPr>
              <w:t>d</w:t>
            </w:r>
          </w:p>
        </w:tc>
        <w:tc>
          <w:tcPr>
            <w:tcW w:w="1965" w:type="dxa"/>
            <w:shd w:val="clear" w:color="auto" w:fill="auto"/>
          </w:tcPr>
          <w:p w:rsidR="002F4A2E" w:rsidRPr="000F7C6D" w:rsidRDefault="002F4A2E" w:rsidP="00CC7DED">
            <w:pPr>
              <w:pStyle w:val="ListParagraph"/>
              <w:ind w:left="0"/>
              <w:jc w:val="both"/>
            </w:pPr>
            <w:r w:rsidRPr="000F7C6D">
              <w:t>5m</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proofErr w:type="spellStart"/>
            <w:r w:rsidRPr="000F7C6D">
              <w:t>Youngs</w:t>
            </w:r>
            <w:proofErr w:type="spellEnd"/>
            <w:r w:rsidRPr="000F7C6D">
              <w:t xml:space="preserve"> modulus, </w:t>
            </w:r>
            <w:r w:rsidRPr="000F7C6D">
              <w:rPr>
                <w:i/>
                <w:iCs/>
              </w:rPr>
              <w:t>E</w:t>
            </w:r>
          </w:p>
        </w:tc>
        <w:tc>
          <w:tcPr>
            <w:tcW w:w="1965" w:type="dxa"/>
            <w:shd w:val="clear" w:color="auto" w:fill="auto"/>
          </w:tcPr>
          <w:p w:rsidR="002F4A2E" w:rsidRPr="000F7C6D" w:rsidRDefault="002F4A2E" w:rsidP="00CC7DED">
            <w:pPr>
              <w:pStyle w:val="ListParagraph"/>
              <w:ind w:left="0"/>
              <w:jc w:val="both"/>
            </w:pPr>
            <w:r w:rsidRPr="000F7C6D">
              <w:t>5.789</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 xml:space="preserve">Structural density, </w:t>
            </w:r>
            <w:proofErr w:type="spellStart"/>
            <w:r w:rsidRPr="000F296F">
              <w:rPr>
                <w:i/>
              </w:rPr>
              <w:t>ρ</w:t>
            </w:r>
            <w:r w:rsidRPr="000F296F">
              <w:rPr>
                <w:i/>
                <w:vertAlign w:val="subscript"/>
              </w:rPr>
              <w:t>s</w:t>
            </w:r>
            <w:proofErr w:type="spellEnd"/>
            <w:r w:rsidRPr="000F7C6D">
              <w:t xml:space="preserve"> </w:t>
            </w:r>
          </w:p>
        </w:tc>
        <w:tc>
          <w:tcPr>
            <w:tcW w:w="1965" w:type="dxa"/>
            <w:shd w:val="clear" w:color="auto" w:fill="auto"/>
          </w:tcPr>
          <w:p w:rsidR="002F4A2E" w:rsidRPr="000F7C6D" w:rsidRDefault="002F4A2E" w:rsidP="00CC7DED">
            <w:pPr>
              <w:pStyle w:val="ListParagraph"/>
              <w:ind w:left="0"/>
              <w:jc w:val="both"/>
            </w:pPr>
            <w:r w:rsidRPr="000F7C6D">
              <w:t>8.5690</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Density of water,</w:t>
            </w:r>
            <w:r>
              <w:t xml:space="preserve"> </w:t>
            </w:r>
            <w:proofErr w:type="spellStart"/>
            <w:r w:rsidRPr="000F296F">
              <w:rPr>
                <w:i/>
              </w:rPr>
              <w:t>ρ</w:t>
            </w:r>
            <w:r>
              <w:rPr>
                <w:i/>
                <w:vertAlign w:val="subscript"/>
              </w:rPr>
              <w:t>w</w:t>
            </w:r>
            <w:proofErr w:type="spellEnd"/>
            <w:r w:rsidRPr="000F7C6D">
              <w:t xml:space="preserve"> </w:t>
            </w:r>
          </w:p>
        </w:tc>
        <w:tc>
          <w:tcPr>
            <w:tcW w:w="1965" w:type="dxa"/>
            <w:shd w:val="clear" w:color="auto" w:fill="auto"/>
          </w:tcPr>
          <w:p w:rsidR="002F4A2E" w:rsidRPr="000F7C6D" w:rsidRDefault="002F4A2E" w:rsidP="00CC7DED">
            <w:pPr>
              <w:pStyle w:val="ListParagraph"/>
              <w:ind w:left="0"/>
              <w:jc w:val="both"/>
            </w:pPr>
            <w:r w:rsidRPr="000F7C6D">
              <w:t>1025</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 xml:space="preserve">Water depth, </w:t>
            </w:r>
            <w:r w:rsidRPr="000F7C6D">
              <w:rPr>
                <w:i/>
                <w:iCs/>
              </w:rPr>
              <w:t>h</w:t>
            </w:r>
          </w:p>
        </w:tc>
        <w:tc>
          <w:tcPr>
            <w:tcW w:w="1965" w:type="dxa"/>
            <w:shd w:val="clear" w:color="auto" w:fill="auto"/>
          </w:tcPr>
          <w:p w:rsidR="002F4A2E" w:rsidRPr="000F7C6D" w:rsidRDefault="002F4A2E" w:rsidP="00CC7DED">
            <w:pPr>
              <w:pStyle w:val="ListParagraph"/>
              <w:ind w:left="0"/>
              <w:jc w:val="both"/>
            </w:pPr>
            <w:r w:rsidRPr="000F7C6D">
              <w:t>20m</w:t>
            </w:r>
          </w:p>
        </w:tc>
      </w:tr>
      <w:tr w:rsidR="002F4A2E" w:rsidRPr="000F7C6D" w:rsidTr="00CC7DED">
        <w:trPr>
          <w:jc w:val="center"/>
        </w:trPr>
        <w:tc>
          <w:tcPr>
            <w:tcW w:w="4623" w:type="dxa"/>
            <w:shd w:val="clear" w:color="auto" w:fill="auto"/>
          </w:tcPr>
          <w:p w:rsidR="002F4A2E" w:rsidRPr="000F7C6D" w:rsidRDefault="002F4A2E" w:rsidP="00CC7DED">
            <w:pPr>
              <w:pStyle w:val="ListParagraph"/>
              <w:ind w:left="0"/>
              <w:jc w:val="both"/>
            </w:pPr>
            <w:r w:rsidRPr="000F7C6D">
              <w:t>Wavelength,</w:t>
            </w:r>
            <w:r>
              <w:t xml:space="preserve"> </w:t>
            </w:r>
            <w:r w:rsidRPr="000F296F">
              <w:rPr>
                <w:i/>
              </w:rPr>
              <w:t>λ</w:t>
            </w:r>
            <w:r w:rsidRPr="000F7C6D">
              <w:t xml:space="preserve"> </w:t>
            </w:r>
          </w:p>
        </w:tc>
        <w:tc>
          <w:tcPr>
            <w:tcW w:w="1965" w:type="dxa"/>
            <w:shd w:val="clear" w:color="auto" w:fill="auto"/>
          </w:tcPr>
          <w:p w:rsidR="002F4A2E" w:rsidRPr="000F7C6D" w:rsidRDefault="002F4A2E" w:rsidP="00CC7DED">
            <w:pPr>
              <w:pStyle w:val="ListParagraph"/>
              <w:ind w:left="0"/>
              <w:jc w:val="both"/>
            </w:pPr>
            <w:r w:rsidRPr="000F7C6D">
              <w:t>3m</w:t>
            </w:r>
          </w:p>
        </w:tc>
      </w:tr>
    </w:tbl>
    <w:p w:rsidR="002F4A2E" w:rsidRDefault="002F4A2E" w:rsidP="002F4A2E">
      <w:pPr>
        <w:pStyle w:val="ListParagraph"/>
        <w:jc w:val="center"/>
        <w:rPr>
          <w:noProof/>
          <w:lang w:eastAsia="en-IN"/>
        </w:rPr>
      </w:pPr>
    </w:p>
    <w:p w:rsidR="00FF0267" w:rsidRDefault="00FF0267" w:rsidP="00FF0267">
      <w:pPr>
        <w:pStyle w:val="NormalWeb"/>
        <w:spacing w:before="0" w:beforeAutospacing="0" w:after="0" w:afterAutospacing="0"/>
        <w:jc w:val="both"/>
        <w:rPr>
          <w:bCs/>
        </w:rPr>
      </w:pPr>
    </w:p>
    <w:p w:rsidR="00FF0267" w:rsidRPr="00FF0267" w:rsidRDefault="00FF0267" w:rsidP="00FF0267">
      <w:pPr>
        <w:pStyle w:val="NormalWeb"/>
        <w:spacing w:before="0" w:beforeAutospacing="0" w:after="0" w:afterAutospacing="0"/>
        <w:jc w:val="both"/>
        <w:rPr>
          <w:bCs/>
        </w:rPr>
      </w:pPr>
      <w:r w:rsidRPr="00FF0267">
        <w:rPr>
          <w:bCs/>
        </w:rPr>
        <w:t>1.2 Illustrations</w:t>
      </w:r>
    </w:p>
    <w:p w:rsidR="00FF0267" w:rsidRPr="00FF0267" w:rsidRDefault="00FF0267" w:rsidP="00FF0267">
      <w:pPr>
        <w:pStyle w:val="NormalWeb"/>
        <w:spacing w:before="0" w:beforeAutospacing="0" w:after="0" w:afterAutospacing="0"/>
        <w:jc w:val="both"/>
        <w:rPr>
          <w:bCs/>
          <w:sz w:val="12"/>
        </w:rPr>
      </w:pPr>
    </w:p>
    <w:p w:rsidR="00383FB5" w:rsidRDefault="00BE77BD" w:rsidP="00FF0267">
      <w:pPr>
        <w:pStyle w:val="NormalWeb"/>
        <w:spacing w:before="0" w:beforeAutospacing="0" w:after="0" w:afterAutospacing="0"/>
        <w:jc w:val="both"/>
        <w:rPr>
          <w:sz w:val="20"/>
        </w:rPr>
      </w:pPr>
      <w:r w:rsidRPr="00212722">
        <w:rPr>
          <w:bCs/>
          <w:sz w:val="20"/>
        </w:rPr>
        <w:t>Illustrations</w:t>
      </w:r>
      <w:r w:rsidRPr="00212722">
        <w:rPr>
          <w:sz w:val="20"/>
        </w:rPr>
        <w:t>,</w:t>
      </w:r>
      <w:r w:rsidR="00DF3C93" w:rsidRPr="00212722">
        <w:rPr>
          <w:sz w:val="20"/>
        </w:rPr>
        <w:t xml:space="preserve"> </w:t>
      </w:r>
      <w:r w:rsidRPr="00212722">
        <w:rPr>
          <w:sz w:val="20"/>
        </w:rPr>
        <w:t xml:space="preserve">including diagrams, graphs, and photographs should be provided in a clear format and referred to in the text. They should be centered, numbered, titled (underneath the illustration), using </w:t>
      </w:r>
      <w:r w:rsidR="00E01E09" w:rsidRPr="00212722">
        <w:rPr>
          <w:sz w:val="20"/>
        </w:rPr>
        <w:t>single</w:t>
      </w:r>
      <w:r w:rsidRPr="00212722">
        <w:rPr>
          <w:sz w:val="20"/>
        </w:rPr>
        <w:t xml:space="preserve"> spacing </w:t>
      </w:r>
      <w:r w:rsidR="00C03FD3">
        <w:rPr>
          <w:sz w:val="20"/>
        </w:rPr>
        <w:t xml:space="preserve">and positioned </w:t>
      </w:r>
      <w:r w:rsidR="00283F88" w:rsidRPr="00283F88">
        <w:rPr>
          <w:sz w:val="20"/>
        </w:rPr>
        <w:t>as close to the place where those are referred</w:t>
      </w:r>
      <w:r w:rsidRPr="00212722">
        <w:rPr>
          <w:sz w:val="20"/>
        </w:rPr>
        <w:t>.</w:t>
      </w:r>
      <w:r w:rsidR="00E01E09" w:rsidRPr="00212722">
        <w:rPr>
          <w:sz w:val="20"/>
        </w:rPr>
        <w:t xml:space="preserve"> </w:t>
      </w:r>
    </w:p>
    <w:p w:rsidR="00383FB5" w:rsidRDefault="00383FB5" w:rsidP="00FF0267">
      <w:pPr>
        <w:pStyle w:val="NormalWeb"/>
        <w:spacing w:before="0" w:beforeAutospacing="0" w:after="0" w:afterAutospacing="0"/>
        <w:jc w:val="both"/>
        <w:rPr>
          <w:sz w:val="20"/>
        </w:rPr>
      </w:pPr>
    </w:p>
    <w:p w:rsidR="00BE77BD" w:rsidRDefault="00BE77BD" w:rsidP="00FF0267">
      <w:pPr>
        <w:pStyle w:val="NormalWeb"/>
        <w:spacing w:before="0" w:beforeAutospacing="0" w:after="0" w:afterAutospacing="0"/>
        <w:jc w:val="both"/>
        <w:rPr>
          <w:sz w:val="20"/>
        </w:rPr>
      </w:pPr>
      <w:r w:rsidRPr="00212722">
        <w:rPr>
          <w:sz w:val="20"/>
        </w:rPr>
        <w:t>Example of presenting illustration</w:t>
      </w:r>
      <w:r w:rsidR="00DF3C93" w:rsidRPr="00212722">
        <w:rPr>
          <w:sz w:val="20"/>
        </w:rPr>
        <w:t xml:space="preserve"> is as shown in Fig. 1</w:t>
      </w:r>
      <w:r w:rsidR="00212722" w:rsidRPr="00212722">
        <w:rPr>
          <w:sz w:val="20"/>
        </w:rPr>
        <w:t>.</w:t>
      </w:r>
      <w:r w:rsidR="00BA36DA">
        <w:rPr>
          <w:sz w:val="20"/>
        </w:rPr>
        <w:t xml:space="preserve"> The space occupied by a figure should not exceed one quarter of a page. </w:t>
      </w:r>
    </w:p>
    <w:tbl>
      <w:tblPr>
        <w:tblStyle w:val="TableGrid"/>
        <w:tblW w:w="0" w:type="auto"/>
        <w:tblInd w:w="108" w:type="dxa"/>
        <w:tblLook w:val="04A0" w:firstRow="1" w:lastRow="0" w:firstColumn="1" w:lastColumn="0" w:noHBand="0" w:noVBand="1"/>
      </w:tblPr>
      <w:tblGrid>
        <w:gridCol w:w="4540"/>
        <w:gridCol w:w="4370"/>
      </w:tblGrid>
      <w:tr w:rsidR="00EF76A5" w:rsidTr="00EF76A5">
        <w:tc>
          <w:tcPr>
            <w:tcW w:w="4540" w:type="dxa"/>
          </w:tcPr>
          <w:p w:rsidR="00EF76A5" w:rsidRDefault="00EB5B91" w:rsidP="00FF0267">
            <w:pPr>
              <w:pStyle w:val="NormalWeb"/>
              <w:spacing w:before="0" w:beforeAutospacing="0" w:after="0" w:afterAutospacing="0"/>
              <w:jc w:val="both"/>
              <w:rPr>
                <w:sz w:val="20"/>
              </w:rPr>
            </w:pPr>
            <w:r>
              <w:rPr>
                <w:noProof/>
                <w:sz w:val="20"/>
                <w:szCs w:val="20"/>
              </w:rPr>
              <w:drawing>
                <wp:inline distT="0" distB="0" distL="0" distR="0">
                  <wp:extent cx="402590" cy="1221740"/>
                  <wp:effectExtent l="0" t="0" r="0" b="0"/>
                  <wp:docPr id="1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 cy="1221740"/>
                          </a:xfrm>
                          <a:prstGeom prst="rect">
                            <a:avLst/>
                          </a:prstGeom>
                          <a:noFill/>
                          <a:ln>
                            <a:noFill/>
                          </a:ln>
                        </pic:spPr>
                      </pic:pic>
                    </a:graphicData>
                  </a:graphic>
                </wp:inline>
              </w:drawing>
            </w:r>
            <w:r>
              <w:rPr>
                <w:noProof/>
                <w:sz w:val="20"/>
                <w:szCs w:val="20"/>
              </w:rPr>
              <w:drawing>
                <wp:inline distT="0" distB="0" distL="0" distR="0">
                  <wp:extent cx="2340610" cy="1631315"/>
                  <wp:effectExtent l="0" t="0" r="2540" b="6985"/>
                  <wp:docPr id="13" name="图片 100" descr="Description: Description: GD10_30_LA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Description: Description: GD10_30_LAM 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0610" cy="1631315"/>
                          </a:xfrm>
                          <a:prstGeom prst="rect">
                            <a:avLst/>
                          </a:prstGeom>
                          <a:noFill/>
                          <a:ln>
                            <a:noFill/>
                          </a:ln>
                        </pic:spPr>
                      </pic:pic>
                    </a:graphicData>
                  </a:graphic>
                </wp:inline>
              </w:drawing>
            </w:r>
          </w:p>
        </w:tc>
        <w:tc>
          <w:tcPr>
            <w:tcW w:w="4370" w:type="dxa"/>
          </w:tcPr>
          <w:p w:rsidR="00EF76A5" w:rsidRDefault="00EB5B91" w:rsidP="00FF0267">
            <w:pPr>
              <w:pStyle w:val="NormalWeb"/>
              <w:spacing w:before="0" w:beforeAutospacing="0" w:after="0" w:afterAutospacing="0"/>
              <w:jc w:val="both"/>
              <w:rPr>
                <w:sz w:val="20"/>
              </w:rPr>
            </w:pPr>
            <w:r>
              <w:rPr>
                <w:noProof/>
                <w:sz w:val="20"/>
                <w:szCs w:val="20"/>
              </w:rPr>
              <w:drawing>
                <wp:inline distT="0" distB="0" distL="0" distR="0">
                  <wp:extent cx="2611755" cy="1697355"/>
                  <wp:effectExtent l="0" t="0" r="0" b="0"/>
                  <wp:docPr id="17" name="图片 99" descr="Description: Description: GD10_M030_LES 3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Description: Description: GD10_M030_LES 3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1755" cy="1697355"/>
                          </a:xfrm>
                          <a:prstGeom prst="rect">
                            <a:avLst/>
                          </a:prstGeom>
                          <a:noFill/>
                          <a:ln>
                            <a:noFill/>
                          </a:ln>
                        </pic:spPr>
                      </pic:pic>
                    </a:graphicData>
                  </a:graphic>
                </wp:inline>
              </w:drawing>
            </w:r>
          </w:p>
        </w:tc>
      </w:tr>
      <w:tr w:rsidR="00EF76A5" w:rsidTr="00EF76A5">
        <w:tc>
          <w:tcPr>
            <w:tcW w:w="4540" w:type="dxa"/>
          </w:tcPr>
          <w:p w:rsidR="00EF76A5" w:rsidRDefault="00EF76A5" w:rsidP="00EF76A5">
            <w:pPr>
              <w:pStyle w:val="NormalWeb"/>
              <w:spacing w:before="0" w:beforeAutospacing="0" w:after="0" w:afterAutospacing="0"/>
              <w:ind w:left="612" w:hanging="612"/>
              <w:jc w:val="both"/>
              <w:rPr>
                <w:sz w:val="20"/>
              </w:rPr>
            </w:pPr>
            <w:r w:rsidRPr="000131C7">
              <w:rPr>
                <w:sz w:val="20"/>
                <w:szCs w:val="20"/>
              </w:rPr>
              <w:t xml:space="preserve">Fig. </w:t>
            </w:r>
            <w:r>
              <w:rPr>
                <w:sz w:val="20"/>
                <w:szCs w:val="20"/>
              </w:rPr>
              <w:t>1:</w:t>
            </w:r>
            <w:r w:rsidRPr="000131C7">
              <w:rPr>
                <w:sz w:val="20"/>
                <w:szCs w:val="20"/>
              </w:rPr>
              <w:t xml:space="preserve"> </w:t>
            </w:r>
            <w:r>
              <w:rPr>
                <w:sz w:val="20"/>
                <w:szCs w:val="20"/>
              </w:rPr>
              <w:t>Pressure</w:t>
            </w:r>
            <w:r w:rsidRPr="000131C7">
              <w:rPr>
                <w:sz w:val="20"/>
                <w:szCs w:val="20"/>
              </w:rPr>
              <w:t xml:space="preserve"> fields around the cylinder at </w:t>
            </w:r>
            <w:r w:rsidRPr="000131C7">
              <w:rPr>
                <w:i/>
                <w:sz w:val="20"/>
                <w:szCs w:val="20"/>
              </w:rPr>
              <w:t>G</w:t>
            </w:r>
            <w:r w:rsidRPr="000131C7">
              <w:rPr>
                <w:sz w:val="20"/>
                <w:szCs w:val="20"/>
              </w:rPr>
              <w:t>/</w:t>
            </w:r>
            <w:r w:rsidRPr="000131C7">
              <w:rPr>
                <w:i/>
                <w:sz w:val="20"/>
                <w:szCs w:val="20"/>
              </w:rPr>
              <w:t>D</w:t>
            </w:r>
            <w:r w:rsidRPr="000131C7">
              <w:rPr>
                <w:sz w:val="20"/>
                <w:szCs w:val="20"/>
              </w:rPr>
              <w:t xml:space="preserve"> = 1.0 </w:t>
            </w:r>
            <w:r>
              <w:rPr>
                <w:sz w:val="20"/>
                <w:szCs w:val="20"/>
              </w:rPr>
              <w:t>with LES</w:t>
            </w:r>
          </w:p>
        </w:tc>
        <w:tc>
          <w:tcPr>
            <w:tcW w:w="4370" w:type="dxa"/>
          </w:tcPr>
          <w:p w:rsidR="00EF76A5" w:rsidRDefault="00EF76A5" w:rsidP="00EF76A5">
            <w:pPr>
              <w:pStyle w:val="NormalWeb"/>
              <w:spacing w:before="0" w:beforeAutospacing="0" w:after="0" w:afterAutospacing="0"/>
              <w:ind w:left="564" w:hanging="564"/>
              <w:jc w:val="both"/>
              <w:rPr>
                <w:sz w:val="20"/>
              </w:rPr>
            </w:pPr>
            <w:r w:rsidRPr="000131C7">
              <w:rPr>
                <w:sz w:val="20"/>
                <w:szCs w:val="20"/>
              </w:rPr>
              <w:t xml:space="preserve">Fig. </w:t>
            </w:r>
            <w:r>
              <w:rPr>
                <w:sz w:val="20"/>
                <w:szCs w:val="20"/>
              </w:rPr>
              <w:t>2</w:t>
            </w:r>
            <w:r>
              <w:rPr>
                <w:sz w:val="20"/>
                <w:szCs w:val="20"/>
              </w:rPr>
              <w:t>:</w:t>
            </w:r>
            <w:r w:rsidRPr="000131C7">
              <w:rPr>
                <w:sz w:val="20"/>
                <w:szCs w:val="20"/>
              </w:rPr>
              <w:t xml:space="preserve"> </w:t>
            </w:r>
            <w:r>
              <w:rPr>
                <w:sz w:val="20"/>
                <w:szCs w:val="20"/>
              </w:rPr>
              <w:t>Pressure</w:t>
            </w:r>
            <w:r w:rsidRPr="000131C7">
              <w:rPr>
                <w:sz w:val="20"/>
                <w:szCs w:val="20"/>
              </w:rPr>
              <w:t xml:space="preserve"> fields around the cylinder at </w:t>
            </w:r>
            <w:r w:rsidRPr="000131C7">
              <w:rPr>
                <w:i/>
                <w:sz w:val="20"/>
                <w:szCs w:val="20"/>
              </w:rPr>
              <w:t>G</w:t>
            </w:r>
            <w:r w:rsidRPr="000131C7">
              <w:rPr>
                <w:sz w:val="20"/>
                <w:szCs w:val="20"/>
              </w:rPr>
              <w:t>/</w:t>
            </w:r>
            <w:r w:rsidRPr="000131C7">
              <w:rPr>
                <w:i/>
                <w:sz w:val="20"/>
                <w:szCs w:val="20"/>
              </w:rPr>
              <w:t>D</w:t>
            </w:r>
            <w:r>
              <w:rPr>
                <w:sz w:val="20"/>
                <w:szCs w:val="20"/>
              </w:rPr>
              <w:t xml:space="preserve"> = 1.0 with </w:t>
            </w:r>
            <w:r w:rsidRPr="000131C7">
              <w:rPr>
                <w:sz w:val="20"/>
                <w:szCs w:val="20"/>
              </w:rPr>
              <w:t>SST.</w:t>
            </w:r>
          </w:p>
        </w:tc>
      </w:tr>
      <w:tr w:rsidR="00EF76A5" w:rsidTr="00EF76A5">
        <w:tc>
          <w:tcPr>
            <w:tcW w:w="4540" w:type="dxa"/>
          </w:tcPr>
          <w:p w:rsidR="00EF76A5" w:rsidRDefault="00EB5B91" w:rsidP="00FF0267">
            <w:pPr>
              <w:pStyle w:val="NormalWeb"/>
              <w:spacing w:before="0" w:beforeAutospacing="0" w:after="0" w:afterAutospacing="0"/>
              <w:jc w:val="both"/>
              <w:rPr>
                <w:sz w:val="20"/>
              </w:rPr>
            </w:pPr>
            <w:r>
              <w:rPr>
                <w:noProof/>
                <w:sz w:val="20"/>
                <w:szCs w:val="20"/>
              </w:rPr>
              <w:drawing>
                <wp:inline distT="0" distB="0" distL="0" distR="0">
                  <wp:extent cx="438785" cy="1170305"/>
                  <wp:effectExtent l="0" t="0" r="0" b="0"/>
                  <wp:docPr id="18"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 cy="1170305"/>
                          </a:xfrm>
                          <a:prstGeom prst="rect">
                            <a:avLst/>
                          </a:prstGeom>
                          <a:noFill/>
                          <a:ln>
                            <a:noFill/>
                          </a:ln>
                        </pic:spPr>
                      </pic:pic>
                    </a:graphicData>
                  </a:graphic>
                </wp:inline>
              </w:drawing>
            </w:r>
            <w:r>
              <w:rPr>
                <w:noProof/>
                <w:sz w:val="20"/>
                <w:szCs w:val="20"/>
              </w:rPr>
              <w:lastRenderedPageBreak/>
              <w:drawing>
                <wp:inline distT="0" distB="0" distL="0" distR="0">
                  <wp:extent cx="2311400" cy="1470660"/>
                  <wp:effectExtent l="0" t="0" r="0" b="0"/>
                  <wp:docPr id="19" name="图片 95" descr="Description: Description: GD10_M030_LES 3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Description: Description: GD10_M030_LES 3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400" cy="1470660"/>
                          </a:xfrm>
                          <a:prstGeom prst="rect">
                            <a:avLst/>
                          </a:prstGeom>
                          <a:noFill/>
                          <a:ln>
                            <a:noFill/>
                          </a:ln>
                        </pic:spPr>
                      </pic:pic>
                    </a:graphicData>
                  </a:graphic>
                </wp:inline>
              </w:drawing>
            </w:r>
          </w:p>
        </w:tc>
        <w:tc>
          <w:tcPr>
            <w:tcW w:w="4370" w:type="dxa"/>
          </w:tcPr>
          <w:p w:rsidR="00EF76A5" w:rsidRDefault="00EB5B91" w:rsidP="00FF0267">
            <w:pPr>
              <w:pStyle w:val="NormalWeb"/>
              <w:spacing w:before="0" w:beforeAutospacing="0" w:after="0" w:afterAutospacing="0"/>
              <w:jc w:val="both"/>
              <w:rPr>
                <w:sz w:val="20"/>
              </w:rPr>
            </w:pPr>
            <w:r>
              <w:rPr>
                <w:noProof/>
                <w:sz w:val="20"/>
                <w:szCs w:val="20"/>
              </w:rPr>
              <w:lastRenderedPageBreak/>
              <w:drawing>
                <wp:inline distT="0" distB="0" distL="0" distR="0">
                  <wp:extent cx="2597150" cy="1433830"/>
                  <wp:effectExtent l="0" t="0" r="0" b="0"/>
                  <wp:docPr id="20" name="图片 94" descr="Description: Description: GD10_M030_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Description: Description: GD10_M030_pa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7150" cy="1433830"/>
                          </a:xfrm>
                          <a:prstGeom prst="rect">
                            <a:avLst/>
                          </a:prstGeom>
                          <a:noFill/>
                          <a:ln>
                            <a:noFill/>
                          </a:ln>
                        </pic:spPr>
                      </pic:pic>
                    </a:graphicData>
                  </a:graphic>
                </wp:inline>
              </w:drawing>
            </w:r>
          </w:p>
        </w:tc>
      </w:tr>
      <w:tr w:rsidR="00EF76A5" w:rsidTr="00EF76A5">
        <w:tc>
          <w:tcPr>
            <w:tcW w:w="4540" w:type="dxa"/>
          </w:tcPr>
          <w:p w:rsidR="00EF76A5" w:rsidRDefault="00EF76A5" w:rsidP="00EF76A5">
            <w:pPr>
              <w:pStyle w:val="NormalWeb"/>
              <w:spacing w:before="0" w:beforeAutospacing="0" w:after="0" w:afterAutospacing="0"/>
              <w:ind w:left="702" w:hanging="702"/>
              <w:jc w:val="both"/>
              <w:rPr>
                <w:sz w:val="20"/>
              </w:rPr>
            </w:pPr>
            <w:r w:rsidRPr="000131C7">
              <w:rPr>
                <w:sz w:val="20"/>
                <w:szCs w:val="20"/>
              </w:rPr>
              <w:lastRenderedPageBreak/>
              <w:t xml:space="preserve">Fig. </w:t>
            </w:r>
            <w:r>
              <w:rPr>
                <w:sz w:val="20"/>
                <w:szCs w:val="20"/>
              </w:rPr>
              <w:t>3</w:t>
            </w:r>
            <w:r>
              <w:rPr>
                <w:sz w:val="20"/>
                <w:szCs w:val="20"/>
              </w:rPr>
              <w:t>:</w:t>
            </w:r>
            <w:r w:rsidRPr="000131C7">
              <w:rPr>
                <w:sz w:val="20"/>
                <w:szCs w:val="20"/>
              </w:rPr>
              <w:t xml:space="preserve"> </w:t>
            </w:r>
            <w:proofErr w:type="spellStart"/>
            <w:r>
              <w:rPr>
                <w:sz w:val="20"/>
                <w:szCs w:val="20"/>
              </w:rPr>
              <w:t>Vorticity</w:t>
            </w:r>
            <w:proofErr w:type="spellEnd"/>
            <w:r w:rsidRPr="000131C7">
              <w:rPr>
                <w:sz w:val="20"/>
                <w:szCs w:val="20"/>
              </w:rPr>
              <w:t xml:space="preserve"> around the cylinder at </w:t>
            </w:r>
            <w:r w:rsidRPr="000131C7">
              <w:rPr>
                <w:i/>
                <w:sz w:val="20"/>
                <w:szCs w:val="20"/>
              </w:rPr>
              <w:t>G</w:t>
            </w:r>
            <w:r w:rsidRPr="000131C7">
              <w:rPr>
                <w:sz w:val="20"/>
                <w:szCs w:val="20"/>
              </w:rPr>
              <w:t>/</w:t>
            </w:r>
            <w:r w:rsidRPr="000131C7">
              <w:rPr>
                <w:i/>
                <w:sz w:val="20"/>
                <w:szCs w:val="20"/>
              </w:rPr>
              <w:t>D</w:t>
            </w:r>
            <w:r w:rsidRPr="000131C7">
              <w:rPr>
                <w:sz w:val="20"/>
                <w:szCs w:val="20"/>
              </w:rPr>
              <w:t xml:space="preserve"> = 1.0</w:t>
            </w:r>
            <w:r>
              <w:rPr>
                <w:sz w:val="20"/>
                <w:szCs w:val="20"/>
              </w:rPr>
              <w:t xml:space="preserve"> with</w:t>
            </w:r>
            <w:r w:rsidRPr="000131C7">
              <w:rPr>
                <w:sz w:val="20"/>
                <w:szCs w:val="20"/>
              </w:rPr>
              <w:t xml:space="preserve"> LES.</w:t>
            </w:r>
          </w:p>
        </w:tc>
        <w:tc>
          <w:tcPr>
            <w:tcW w:w="4370" w:type="dxa"/>
          </w:tcPr>
          <w:p w:rsidR="00EF76A5" w:rsidRDefault="00EF76A5" w:rsidP="00EF76A5">
            <w:pPr>
              <w:pStyle w:val="NormalWeb"/>
              <w:spacing w:before="0" w:beforeAutospacing="0" w:after="0" w:afterAutospacing="0"/>
              <w:ind w:left="654" w:hanging="654"/>
              <w:jc w:val="both"/>
              <w:rPr>
                <w:sz w:val="20"/>
              </w:rPr>
            </w:pPr>
            <w:r w:rsidRPr="000131C7">
              <w:rPr>
                <w:sz w:val="20"/>
                <w:szCs w:val="20"/>
              </w:rPr>
              <w:t xml:space="preserve">Fig. </w:t>
            </w:r>
            <w:r>
              <w:rPr>
                <w:sz w:val="20"/>
                <w:szCs w:val="20"/>
              </w:rPr>
              <w:t>4</w:t>
            </w:r>
            <w:r>
              <w:rPr>
                <w:sz w:val="20"/>
                <w:szCs w:val="20"/>
              </w:rPr>
              <w:t>:</w:t>
            </w:r>
            <w:r w:rsidRPr="000131C7">
              <w:rPr>
                <w:sz w:val="20"/>
                <w:szCs w:val="20"/>
              </w:rPr>
              <w:t xml:space="preserve"> Flow fields around the cylinder at </w:t>
            </w:r>
            <w:r w:rsidRPr="000131C7">
              <w:rPr>
                <w:i/>
                <w:sz w:val="20"/>
                <w:szCs w:val="20"/>
              </w:rPr>
              <w:t>G</w:t>
            </w:r>
            <w:r w:rsidRPr="000131C7">
              <w:rPr>
                <w:sz w:val="20"/>
                <w:szCs w:val="20"/>
              </w:rPr>
              <w:t>/</w:t>
            </w:r>
            <w:r w:rsidRPr="000131C7">
              <w:rPr>
                <w:i/>
                <w:sz w:val="20"/>
                <w:szCs w:val="20"/>
              </w:rPr>
              <w:t>D</w:t>
            </w:r>
            <w:r w:rsidRPr="000131C7">
              <w:rPr>
                <w:sz w:val="20"/>
                <w:szCs w:val="20"/>
              </w:rPr>
              <w:t xml:space="preserve"> = 1.0: </w:t>
            </w:r>
            <w:proofErr w:type="gramStart"/>
            <w:r>
              <w:rPr>
                <w:sz w:val="20"/>
                <w:szCs w:val="20"/>
              </w:rPr>
              <w:t xml:space="preserve">with </w:t>
            </w:r>
            <w:r w:rsidRPr="000131C7">
              <w:rPr>
                <w:sz w:val="20"/>
                <w:szCs w:val="20"/>
              </w:rPr>
              <w:t xml:space="preserve"> SST</w:t>
            </w:r>
            <w:proofErr w:type="gramEnd"/>
            <w:r w:rsidRPr="000131C7">
              <w:rPr>
                <w:sz w:val="20"/>
                <w:szCs w:val="20"/>
              </w:rPr>
              <w:t>.</w:t>
            </w:r>
          </w:p>
        </w:tc>
      </w:tr>
    </w:tbl>
    <w:p w:rsidR="00366A56" w:rsidRDefault="001E0115">
      <w:pPr>
        <w:rPr>
          <w:b/>
          <w:bCs/>
        </w:rPr>
      </w:pPr>
      <w:r>
        <w:rPr>
          <w:b/>
          <w:bCs/>
        </w:rPr>
        <w:t xml:space="preserve">2. Conclusions </w:t>
      </w:r>
    </w:p>
    <w:p w:rsidR="00366A56" w:rsidRDefault="00366A56">
      <w:pPr>
        <w:rPr>
          <w:b/>
          <w:bCs/>
        </w:rPr>
      </w:pPr>
    </w:p>
    <w:p w:rsidR="00EF48FA" w:rsidRDefault="00366A56">
      <w:pPr>
        <w:rPr>
          <w:bCs/>
          <w:sz w:val="20"/>
        </w:rPr>
      </w:pPr>
      <w:r>
        <w:rPr>
          <w:bCs/>
          <w:sz w:val="20"/>
        </w:rPr>
        <w:t xml:space="preserve">This section makes general comments based on </w:t>
      </w:r>
      <w:r w:rsidR="001A0BA5">
        <w:rPr>
          <w:bCs/>
          <w:sz w:val="20"/>
        </w:rPr>
        <w:t>results and discussion.</w:t>
      </w:r>
      <w:r>
        <w:rPr>
          <w:bCs/>
          <w:sz w:val="20"/>
        </w:rPr>
        <w:t xml:space="preserve"> </w:t>
      </w:r>
    </w:p>
    <w:p w:rsidR="00EF76A5" w:rsidRDefault="00EF76A5">
      <w:pPr>
        <w:rPr>
          <w:b/>
          <w:bCs/>
        </w:rPr>
      </w:pPr>
    </w:p>
    <w:p w:rsidR="001E0115" w:rsidRDefault="001A0BA5" w:rsidP="00965D1B">
      <w:pPr>
        <w:pStyle w:val="NormalWeb"/>
        <w:spacing w:before="0" w:beforeAutospacing="0" w:after="0" w:afterAutospacing="0"/>
        <w:rPr>
          <w:i/>
          <w:color w:val="FF0000"/>
        </w:rPr>
      </w:pPr>
      <w:r>
        <w:rPr>
          <w:b/>
          <w:bCs/>
        </w:rPr>
        <w:t>3</w:t>
      </w:r>
      <w:r w:rsidR="0050750F">
        <w:rPr>
          <w:b/>
          <w:bCs/>
        </w:rPr>
        <w:t xml:space="preserve">. </w:t>
      </w:r>
      <w:r w:rsidR="00BE77BD">
        <w:rPr>
          <w:b/>
          <w:bCs/>
        </w:rPr>
        <w:t xml:space="preserve">Acknowledgements </w:t>
      </w:r>
      <w:r w:rsidR="00965D1B" w:rsidRPr="00F7606C">
        <w:rPr>
          <w:i/>
          <w:color w:val="FF0000"/>
        </w:rPr>
        <w:t>{</w:t>
      </w:r>
      <w:r w:rsidR="00DF3C93" w:rsidRPr="00F7606C">
        <w:rPr>
          <w:i/>
          <w:color w:val="FF0000"/>
        </w:rPr>
        <w:t>T</w:t>
      </w:r>
      <w:r w:rsidR="00BE77BD" w:rsidRPr="00F7606C">
        <w:rPr>
          <w:i/>
          <w:color w:val="FF0000"/>
        </w:rPr>
        <w:t>itle, Times New Roman font, size 1</w:t>
      </w:r>
      <w:r w:rsidR="00965D1B" w:rsidRPr="00F7606C">
        <w:rPr>
          <w:i/>
          <w:color w:val="FF0000"/>
        </w:rPr>
        <w:t>2</w:t>
      </w:r>
      <w:r>
        <w:rPr>
          <w:i/>
          <w:color w:val="FF0000"/>
        </w:rPr>
        <w:t xml:space="preserve">, </w:t>
      </w:r>
      <w:r w:rsidRPr="00F7606C">
        <w:rPr>
          <w:i/>
          <w:color w:val="FF0000"/>
        </w:rPr>
        <w:t>bolded and left justified</w:t>
      </w:r>
      <w:r w:rsidR="00965D1B" w:rsidRPr="00F7606C">
        <w:rPr>
          <w:i/>
          <w:color w:val="FF0000"/>
        </w:rPr>
        <w:t>}</w:t>
      </w:r>
    </w:p>
    <w:p w:rsidR="00BE77BD" w:rsidRDefault="00BE77BD" w:rsidP="001E0115">
      <w:pPr>
        <w:pStyle w:val="NormalWeb"/>
        <w:spacing w:before="0" w:beforeAutospacing="0" w:after="0" w:afterAutospacing="0"/>
        <w:rPr>
          <w:sz w:val="20"/>
        </w:rPr>
      </w:pPr>
      <w:r>
        <w:br/>
      </w:r>
      <w:r w:rsidRPr="00965D1B">
        <w:rPr>
          <w:sz w:val="20"/>
        </w:rPr>
        <w:t>Acknowledgements conveyed to person(s) or institution(s) related to the work contained in the paper may be included at the end of the manuscripts, before the list of references, composed of not more than 50 words, written in Times New Roman font, size 10</w:t>
      </w:r>
      <w:r w:rsidR="0050750F">
        <w:rPr>
          <w:sz w:val="20"/>
        </w:rPr>
        <w:t xml:space="preserve"> as shown below:</w:t>
      </w:r>
    </w:p>
    <w:p w:rsidR="00965D1B" w:rsidRPr="00965D1B" w:rsidRDefault="00965D1B" w:rsidP="00965D1B">
      <w:pPr>
        <w:pStyle w:val="NormalWeb"/>
        <w:spacing w:before="0" w:beforeAutospacing="0" w:after="0" w:afterAutospacing="0"/>
        <w:rPr>
          <w:sz w:val="20"/>
        </w:rPr>
      </w:pPr>
    </w:p>
    <w:p w:rsidR="00CC36E9" w:rsidRDefault="001A0BA5" w:rsidP="00CC36E9">
      <w:pPr>
        <w:shd w:val="clear" w:color="auto" w:fill="FFFFFF"/>
        <w:rPr>
          <w:rFonts w:ascii="Verdana" w:hAnsi="Verdana"/>
          <w:color w:val="111111"/>
          <w:sz w:val="20"/>
          <w:szCs w:val="20"/>
        </w:rPr>
      </w:pPr>
      <w:r>
        <w:rPr>
          <w:b/>
          <w:bCs/>
        </w:rPr>
        <w:t>4</w:t>
      </w:r>
      <w:r w:rsidR="0050750F">
        <w:rPr>
          <w:b/>
          <w:bCs/>
        </w:rPr>
        <w:t xml:space="preserve">. </w:t>
      </w:r>
      <w:r w:rsidR="00BE77BD">
        <w:rPr>
          <w:b/>
          <w:bCs/>
        </w:rPr>
        <w:t xml:space="preserve">References </w:t>
      </w:r>
      <w:r w:rsidR="00965D1B" w:rsidRPr="00F7606C">
        <w:rPr>
          <w:b/>
          <w:bCs/>
          <w:i/>
          <w:color w:val="FF0000"/>
        </w:rPr>
        <w:t>{</w:t>
      </w:r>
      <w:r w:rsidR="00DF3C93" w:rsidRPr="00F7606C">
        <w:rPr>
          <w:i/>
          <w:color w:val="FF0000"/>
        </w:rPr>
        <w:t>T</w:t>
      </w:r>
      <w:r w:rsidR="00BE77BD" w:rsidRPr="00F7606C">
        <w:rPr>
          <w:i/>
          <w:color w:val="FF0000"/>
        </w:rPr>
        <w:t>itle, Times New Roman font, size 1</w:t>
      </w:r>
      <w:r w:rsidR="00CC36E9" w:rsidRPr="00F7606C">
        <w:rPr>
          <w:i/>
          <w:color w:val="FF0000"/>
        </w:rPr>
        <w:t>2, bolded and left justified</w:t>
      </w:r>
      <w:r w:rsidR="00965D1B" w:rsidRPr="00F7606C">
        <w:rPr>
          <w:i/>
          <w:color w:val="FF0000"/>
        </w:rPr>
        <w:t>}</w:t>
      </w:r>
      <w:r w:rsidR="00BE77BD">
        <w:br/>
      </w:r>
    </w:p>
    <w:p w:rsidR="00CC36E9" w:rsidRDefault="00CC36E9" w:rsidP="00DF3C93">
      <w:pPr>
        <w:shd w:val="clear" w:color="auto" w:fill="FFFFFF"/>
        <w:jc w:val="both"/>
        <w:rPr>
          <w:color w:val="111111"/>
          <w:sz w:val="20"/>
          <w:szCs w:val="20"/>
        </w:rPr>
      </w:pPr>
      <w:r w:rsidRPr="00CC36E9">
        <w:rPr>
          <w:color w:val="111111"/>
          <w:sz w:val="20"/>
          <w:szCs w:val="20"/>
        </w:rPr>
        <w:t xml:space="preserve">Reference should be listed alphabetically (without numbering) at the end of the paper as shown below. They should be cross-referenced in the text by using the author's </w:t>
      </w:r>
      <w:r w:rsidR="00965D1B">
        <w:rPr>
          <w:color w:val="111111"/>
          <w:sz w:val="20"/>
          <w:szCs w:val="20"/>
        </w:rPr>
        <w:t xml:space="preserve">last </w:t>
      </w:r>
      <w:r w:rsidRPr="00CC36E9">
        <w:rPr>
          <w:color w:val="111111"/>
          <w:sz w:val="20"/>
          <w:szCs w:val="20"/>
        </w:rPr>
        <w:t>name and publication year in the style of Black (1995)</w:t>
      </w:r>
      <w:r w:rsidR="009B7640">
        <w:rPr>
          <w:color w:val="111111"/>
          <w:sz w:val="20"/>
          <w:szCs w:val="20"/>
        </w:rPr>
        <w:t xml:space="preserve">, </w:t>
      </w:r>
      <w:proofErr w:type="spellStart"/>
      <w:r w:rsidR="009B7640">
        <w:rPr>
          <w:color w:val="111111"/>
          <w:sz w:val="20"/>
          <w:szCs w:val="20"/>
        </w:rPr>
        <w:t>Daidola</w:t>
      </w:r>
      <w:proofErr w:type="spellEnd"/>
      <w:r w:rsidR="009B7640">
        <w:rPr>
          <w:color w:val="111111"/>
          <w:sz w:val="20"/>
          <w:szCs w:val="20"/>
        </w:rPr>
        <w:t xml:space="preserve"> and Johnson (1992)</w:t>
      </w:r>
      <w:r w:rsidRPr="00CC36E9">
        <w:rPr>
          <w:color w:val="111111"/>
          <w:sz w:val="20"/>
          <w:szCs w:val="20"/>
        </w:rPr>
        <w:t xml:space="preserve"> or (Coney, 1989) according to context. More than two authors can be abbreviated to </w:t>
      </w:r>
      <w:proofErr w:type="spellStart"/>
      <w:r w:rsidRPr="00CC36E9">
        <w:rPr>
          <w:color w:val="111111"/>
          <w:sz w:val="20"/>
          <w:szCs w:val="20"/>
        </w:rPr>
        <w:t>Eyi</w:t>
      </w:r>
      <w:proofErr w:type="spellEnd"/>
      <w:r w:rsidRPr="00CC36E9">
        <w:rPr>
          <w:rStyle w:val="apple-converted-space"/>
          <w:color w:val="111111"/>
          <w:sz w:val="20"/>
          <w:szCs w:val="20"/>
        </w:rPr>
        <w:t> </w:t>
      </w:r>
      <w:r w:rsidRPr="00CC36E9">
        <w:rPr>
          <w:rStyle w:val="Emphasis"/>
          <w:color w:val="111111"/>
          <w:sz w:val="20"/>
          <w:szCs w:val="20"/>
        </w:rPr>
        <w:t>et al</w:t>
      </w:r>
      <w:r w:rsidRPr="00CC36E9">
        <w:rPr>
          <w:rStyle w:val="apple-converted-space"/>
          <w:i/>
          <w:iCs/>
          <w:color w:val="111111"/>
          <w:sz w:val="20"/>
          <w:szCs w:val="20"/>
        </w:rPr>
        <w:t> </w:t>
      </w:r>
      <w:r w:rsidRPr="00CC36E9">
        <w:rPr>
          <w:color w:val="111111"/>
          <w:sz w:val="20"/>
          <w:szCs w:val="20"/>
        </w:rPr>
        <w:t>(1994). DOI number should be cited if available.  Please visit</w:t>
      </w:r>
      <w:r w:rsidRPr="00CC36E9">
        <w:rPr>
          <w:rStyle w:val="apple-converted-space"/>
          <w:color w:val="111111"/>
          <w:sz w:val="20"/>
          <w:szCs w:val="20"/>
        </w:rPr>
        <w:t> </w:t>
      </w:r>
      <w:proofErr w:type="spellStart"/>
      <w:r w:rsidR="00252C10" w:rsidRPr="009B7640">
        <w:rPr>
          <w:b/>
        </w:rPr>
        <w:fldChar w:fldCharType="begin"/>
      </w:r>
      <w:r w:rsidR="00252C10" w:rsidRPr="009B7640">
        <w:rPr>
          <w:b/>
        </w:rPr>
        <w:instrText xml:space="preserve"> HYPERLINK "http://www.crossref.org/SimpleTextQuery/" \t "_blank" \o "CrossRef" </w:instrText>
      </w:r>
      <w:r w:rsidR="00252C10" w:rsidRPr="009B7640">
        <w:rPr>
          <w:b/>
        </w:rPr>
        <w:fldChar w:fldCharType="separate"/>
      </w:r>
      <w:r w:rsidRPr="009B7640">
        <w:rPr>
          <w:rStyle w:val="Hyperlink"/>
          <w:b/>
          <w:color w:val="004F22"/>
          <w:sz w:val="20"/>
          <w:szCs w:val="20"/>
        </w:rPr>
        <w:t>CrossRef</w:t>
      </w:r>
      <w:proofErr w:type="spellEnd"/>
      <w:r w:rsidR="00252C10" w:rsidRPr="009B7640">
        <w:rPr>
          <w:rStyle w:val="Hyperlink"/>
          <w:b/>
          <w:color w:val="004F22"/>
          <w:sz w:val="20"/>
          <w:szCs w:val="20"/>
        </w:rPr>
        <w:fldChar w:fldCharType="end"/>
      </w:r>
      <w:r w:rsidRPr="009B7640">
        <w:rPr>
          <w:rStyle w:val="apple-converted-space"/>
          <w:b/>
          <w:color w:val="111111"/>
          <w:sz w:val="20"/>
          <w:szCs w:val="20"/>
        </w:rPr>
        <w:t> </w:t>
      </w:r>
      <w:r w:rsidRPr="00CC36E9">
        <w:rPr>
          <w:color w:val="111111"/>
          <w:sz w:val="20"/>
          <w:szCs w:val="20"/>
        </w:rPr>
        <w:t xml:space="preserve">to retrieve Digital Object Identifiers (DOIs) for journal articles, books, and chapters. Do not </w:t>
      </w:r>
      <w:proofErr w:type="spellStart"/>
      <w:r w:rsidRPr="00CC36E9">
        <w:rPr>
          <w:color w:val="111111"/>
          <w:sz w:val="20"/>
          <w:szCs w:val="20"/>
        </w:rPr>
        <w:t>abreviate</w:t>
      </w:r>
      <w:proofErr w:type="spellEnd"/>
      <w:r w:rsidRPr="00CC36E9">
        <w:rPr>
          <w:color w:val="111111"/>
          <w:sz w:val="20"/>
          <w:szCs w:val="20"/>
        </w:rPr>
        <w:t xml:space="preserve"> journal name, i.e., write full name of journal. Capitalize each word of 'Title' except article, preposition, consonant etc. which are not used as first word.</w:t>
      </w:r>
    </w:p>
    <w:p w:rsidR="0050750F" w:rsidRDefault="0050750F" w:rsidP="00DF3C93">
      <w:pPr>
        <w:shd w:val="clear" w:color="auto" w:fill="FFFFFF"/>
        <w:jc w:val="both"/>
        <w:rPr>
          <w:color w:val="111111"/>
          <w:sz w:val="20"/>
          <w:szCs w:val="20"/>
        </w:rPr>
      </w:pPr>
    </w:p>
    <w:p w:rsidR="0050750F" w:rsidRDefault="0050750F" w:rsidP="00DF3C93">
      <w:pPr>
        <w:shd w:val="clear" w:color="auto" w:fill="FFFFFF"/>
        <w:jc w:val="both"/>
        <w:rPr>
          <w:color w:val="111111"/>
          <w:sz w:val="20"/>
          <w:szCs w:val="20"/>
        </w:rPr>
      </w:pPr>
      <w:r>
        <w:rPr>
          <w:b/>
          <w:bCs/>
        </w:rPr>
        <w:t>Acknowledgements</w:t>
      </w:r>
    </w:p>
    <w:p w:rsidR="0050750F" w:rsidRPr="0050750F" w:rsidRDefault="0050750F" w:rsidP="0050750F">
      <w:pPr>
        <w:shd w:val="clear" w:color="auto" w:fill="FFFFFF"/>
        <w:jc w:val="both"/>
        <w:rPr>
          <w:color w:val="111111"/>
          <w:sz w:val="12"/>
          <w:szCs w:val="20"/>
        </w:rPr>
      </w:pPr>
    </w:p>
    <w:p w:rsidR="00DF3C93" w:rsidRDefault="0050750F" w:rsidP="0050750F">
      <w:pPr>
        <w:shd w:val="clear" w:color="auto" w:fill="FFFFFF"/>
        <w:jc w:val="both"/>
        <w:rPr>
          <w:color w:val="111111"/>
          <w:sz w:val="20"/>
          <w:szCs w:val="20"/>
        </w:rPr>
      </w:pPr>
      <w:r>
        <w:rPr>
          <w:color w:val="111111"/>
          <w:sz w:val="20"/>
          <w:szCs w:val="20"/>
        </w:rPr>
        <w:t xml:space="preserve">The authors gratefully acknowledge the financial support provided by </w:t>
      </w:r>
      <w:r w:rsidR="00FA0CC9" w:rsidRPr="00FA0CC9">
        <w:rPr>
          <w:i/>
          <w:color w:val="FF0000"/>
          <w:sz w:val="20"/>
          <w:szCs w:val="20"/>
        </w:rPr>
        <w:t xml:space="preserve">{Name of </w:t>
      </w:r>
      <w:r w:rsidR="00FA0CC9">
        <w:rPr>
          <w:i/>
          <w:color w:val="FF0000"/>
          <w:sz w:val="20"/>
          <w:szCs w:val="20"/>
        </w:rPr>
        <w:t>spo</w:t>
      </w:r>
      <w:r w:rsidR="00FA0CC9" w:rsidRPr="00FA0CC9">
        <w:rPr>
          <w:i/>
          <w:color w:val="FF0000"/>
          <w:sz w:val="20"/>
          <w:szCs w:val="20"/>
        </w:rPr>
        <w:t>nsor}</w:t>
      </w:r>
      <w:r w:rsidRPr="00FA0CC9">
        <w:rPr>
          <w:i/>
          <w:color w:val="FF0000"/>
          <w:sz w:val="20"/>
          <w:szCs w:val="20"/>
        </w:rPr>
        <w:t>.</w:t>
      </w:r>
    </w:p>
    <w:p w:rsidR="0050750F" w:rsidRPr="00CC36E9" w:rsidRDefault="0050750F" w:rsidP="0050750F">
      <w:pPr>
        <w:shd w:val="clear" w:color="auto" w:fill="FFFFFF"/>
        <w:jc w:val="both"/>
        <w:rPr>
          <w:color w:val="111111"/>
          <w:sz w:val="20"/>
          <w:szCs w:val="20"/>
        </w:rPr>
      </w:pPr>
    </w:p>
    <w:p w:rsidR="0050750F" w:rsidRDefault="0050750F" w:rsidP="00DF3C93">
      <w:pPr>
        <w:pStyle w:val="NormalWeb"/>
        <w:shd w:val="clear" w:color="auto" w:fill="FFFFFF"/>
        <w:spacing w:before="0" w:beforeAutospacing="0" w:after="0" w:afterAutospacing="0"/>
        <w:jc w:val="both"/>
        <w:rPr>
          <w:b/>
          <w:bCs/>
        </w:rPr>
      </w:pPr>
      <w:r>
        <w:rPr>
          <w:b/>
          <w:bCs/>
        </w:rPr>
        <w:t>References</w:t>
      </w:r>
    </w:p>
    <w:p w:rsidR="0050750F" w:rsidRPr="0050750F" w:rsidRDefault="0050750F" w:rsidP="00DF3C93">
      <w:pPr>
        <w:pStyle w:val="NormalWeb"/>
        <w:shd w:val="clear" w:color="auto" w:fill="FFFFFF"/>
        <w:spacing w:before="0" w:beforeAutospacing="0" w:after="0" w:afterAutospacing="0"/>
        <w:jc w:val="both"/>
        <w:rPr>
          <w:color w:val="111111"/>
          <w:sz w:val="12"/>
          <w:szCs w:val="20"/>
        </w:rPr>
      </w:pPr>
    </w:p>
    <w:p w:rsidR="00DF3C93" w:rsidRDefault="00CC36E9" w:rsidP="00DF3C93">
      <w:pPr>
        <w:pStyle w:val="NormalWeb"/>
        <w:shd w:val="clear" w:color="auto" w:fill="FFFFFF"/>
        <w:spacing w:before="0" w:beforeAutospacing="0" w:after="0" w:afterAutospacing="0"/>
        <w:jc w:val="both"/>
        <w:rPr>
          <w:color w:val="111111"/>
          <w:sz w:val="20"/>
          <w:szCs w:val="20"/>
        </w:rPr>
      </w:pPr>
      <w:r w:rsidRPr="00CC36E9">
        <w:rPr>
          <w:color w:val="111111"/>
          <w:sz w:val="20"/>
          <w:szCs w:val="20"/>
        </w:rPr>
        <w:t xml:space="preserve">Black, S. D. (1995): The </w:t>
      </w:r>
      <w:r w:rsidR="002F4A2E" w:rsidRPr="00CC36E9">
        <w:rPr>
          <w:color w:val="111111"/>
          <w:sz w:val="20"/>
          <w:szCs w:val="20"/>
        </w:rPr>
        <w:t>use of numerical optimization in advanced blade section design</w:t>
      </w:r>
      <w:r w:rsidRPr="00CC36E9">
        <w:rPr>
          <w:color w:val="111111"/>
          <w:sz w:val="20"/>
          <w:szCs w:val="20"/>
        </w:rPr>
        <w:t>, Proceedings of 24th ATTC, Texas, A&amp;M University, USA.</w:t>
      </w:r>
    </w:p>
    <w:p w:rsidR="00DF3C93" w:rsidRDefault="00CC36E9" w:rsidP="00DF3C93">
      <w:pPr>
        <w:pStyle w:val="NormalWeb"/>
        <w:shd w:val="clear" w:color="auto" w:fill="FFFFFF"/>
        <w:spacing w:before="0" w:beforeAutospacing="0" w:after="0" w:afterAutospacing="0"/>
        <w:jc w:val="both"/>
        <w:rPr>
          <w:color w:val="111111"/>
          <w:sz w:val="20"/>
          <w:szCs w:val="20"/>
        </w:rPr>
      </w:pPr>
      <w:r w:rsidRPr="00CC36E9">
        <w:rPr>
          <w:color w:val="111111"/>
          <w:sz w:val="20"/>
          <w:szCs w:val="20"/>
        </w:rPr>
        <w:t xml:space="preserve">Coney, W. B. (1989): </w:t>
      </w:r>
      <w:r w:rsidR="002F4A2E">
        <w:rPr>
          <w:color w:val="111111"/>
          <w:sz w:val="20"/>
          <w:szCs w:val="20"/>
        </w:rPr>
        <w:t>A</w:t>
      </w:r>
      <w:r w:rsidR="002F4A2E" w:rsidRPr="00CC36E9">
        <w:rPr>
          <w:color w:val="111111"/>
          <w:sz w:val="20"/>
          <w:szCs w:val="20"/>
        </w:rPr>
        <w:t xml:space="preserve"> method for the design of a class of optimum marine </w:t>
      </w:r>
      <w:proofErr w:type="spellStart"/>
      <w:r w:rsidR="002F4A2E" w:rsidRPr="00CC36E9">
        <w:rPr>
          <w:color w:val="111111"/>
          <w:sz w:val="20"/>
          <w:szCs w:val="20"/>
        </w:rPr>
        <w:t>propulsors</w:t>
      </w:r>
      <w:proofErr w:type="spellEnd"/>
      <w:r w:rsidRPr="00CC36E9">
        <w:rPr>
          <w:color w:val="111111"/>
          <w:sz w:val="20"/>
          <w:szCs w:val="20"/>
        </w:rPr>
        <w:t>, PhD thesis, Department of Ocean Engineering, MIT, USA.</w:t>
      </w:r>
    </w:p>
    <w:p w:rsidR="00DF3C93" w:rsidRDefault="00CC36E9" w:rsidP="00DF3C93">
      <w:pPr>
        <w:pStyle w:val="NormalWeb"/>
        <w:shd w:val="clear" w:color="auto" w:fill="FFFFFF"/>
        <w:spacing w:before="0" w:beforeAutospacing="0" w:after="0" w:afterAutospacing="0"/>
        <w:jc w:val="both"/>
        <w:rPr>
          <w:color w:val="111111"/>
          <w:sz w:val="20"/>
          <w:szCs w:val="20"/>
        </w:rPr>
      </w:pPr>
      <w:proofErr w:type="spellStart"/>
      <w:r w:rsidRPr="00CC36E9">
        <w:rPr>
          <w:color w:val="111111"/>
          <w:sz w:val="20"/>
          <w:szCs w:val="20"/>
        </w:rPr>
        <w:t>Daidola</w:t>
      </w:r>
      <w:proofErr w:type="spellEnd"/>
      <w:r w:rsidRPr="00CC36E9">
        <w:rPr>
          <w:color w:val="111111"/>
          <w:sz w:val="20"/>
          <w:szCs w:val="20"/>
        </w:rPr>
        <w:t xml:space="preserve">, J. C. and </w:t>
      </w:r>
      <w:proofErr w:type="spellStart"/>
      <w:r w:rsidRPr="00CC36E9">
        <w:rPr>
          <w:color w:val="111111"/>
          <w:sz w:val="20"/>
          <w:szCs w:val="20"/>
        </w:rPr>
        <w:t>Jhonson</w:t>
      </w:r>
      <w:proofErr w:type="spellEnd"/>
      <w:r w:rsidRPr="00CC36E9">
        <w:rPr>
          <w:color w:val="111111"/>
          <w:sz w:val="20"/>
          <w:szCs w:val="20"/>
        </w:rPr>
        <w:t xml:space="preserve">, F. M. (1992): </w:t>
      </w:r>
      <w:r w:rsidR="002F4A2E">
        <w:rPr>
          <w:color w:val="111111"/>
          <w:sz w:val="20"/>
          <w:szCs w:val="20"/>
        </w:rPr>
        <w:t>P</w:t>
      </w:r>
      <w:r w:rsidR="002F4A2E" w:rsidRPr="00CC36E9">
        <w:rPr>
          <w:color w:val="111111"/>
          <w:sz w:val="20"/>
          <w:szCs w:val="20"/>
        </w:rPr>
        <w:t>ropeller selection and optimization program</w:t>
      </w:r>
      <w:r w:rsidRPr="00CC36E9">
        <w:rPr>
          <w:color w:val="111111"/>
          <w:sz w:val="20"/>
          <w:szCs w:val="20"/>
        </w:rPr>
        <w:t xml:space="preserve"> (PSOP), Technical and Research Bulletin No. 7-6, SNAME, USA.</w:t>
      </w:r>
    </w:p>
    <w:p w:rsidR="00DF3C93" w:rsidRDefault="00CC36E9" w:rsidP="00DF3C93">
      <w:pPr>
        <w:pStyle w:val="NormalWeb"/>
        <w:shd w:val="clear" w:color="auto" w:fill="FFFFFF"/>
        <w:spacing w:before="0" w:beforeAutospacing="0" w:after="0" w:afterAutospacing="0"/>
        <w:jc w:val="both"/>
        <w:rPr>
          <w:color w:val="111111"/>
          <w:sz w:val="20"/>
          <w:szCs w:val="20"/>
        </w:rPr>
      </w:pPr>
      <w:proofErr w:type="spellStart"/>
      <w:r w:rsidRPr="00CC36E9">
        <w:rPr>
          <w:color w:val="111111"/>
          <w:sz w:val="20"/>
          <w:szCs w:val="20"/>
        </w:rPr>
        <w:t>Eyi</w:t>
      </w:r>
      <w:proofErr w:type="spellEnd"/>
      <w:r w:rsidRPr="00CC36E9">
        <w:rPr>
          <w:color w:val="111111"/>
          <w:sz w:val="20"/>
          <w:szCs w:val="20"/>
        </w:rPr>
        <w:t xml:space="preserve">, S., Hager, J. O. and Lee, K. D.(1994): Airfoil </w:t>
      </w:r>
      <w:r w:rsidR="002F4A2E" w:rsidRPr="00CC36E9">
        <w:rPr>
          <w:color w:val="111111"/>
          <w:sz w:val="20"/>
          <w:szCs w:val="20"/>
        </w:rPr>
        <w:t xml:space="preserve">design optimization using the </w:t>
      </w:r>
      <w:proofErr w:type="spellStart"/>
      <w:r w:rsidR="002F4A2E">
        <w:rPr>
          <w:color w:val="111111"/>
          <w:sz w:val="20"/>
          <w:szCs w:val="20"/>
        </w:rPr>
        <w:t>N</w:t>
      </w:r>
      <w:r w:rsidR="002F4A2E" w:rsidRPr="00CC36E9">
        <w:rPr>
          <w:color w:val="111111"/>
          <w:sz w:val="20"/>
          <w:szCs w:val="20"/>
        </w:rPr>
        <w:t>avier</w:t>
      </w:r>
      <w:proofErr w:type="spellEnd"/>
      <w:r w:rsidR="002F4A2E" w:rsidRPr="00CC36E9">
        <w:rPr>
          <w:color w:val="111111"/>
          <w:sz w:val="20"/>
          <w:szCs w:val="20"/>
        </w:rPr>
        <w:t>-</w:t>
      </w:r>
      <w:r w:rsidR="002F4A2E">
        <w:rPr>
          <w:color w:val="111111"/>
          <w:sz w:val="20"/>
          <w:szCs w:val="20"/>
        </w:rPr>
        <w:t>S</w:t>
      </w:r>
      <w:r w:rsidR="002F4A2E" w:rsidRPr="00CC36E9">
        <w:rPr>
          <w:color w:val="111111"/>
          <w:sz w:val="20"/>
          <w:szCs w:val="20"/>
        </w:rPr>
        <w:t>tokes equation</w:t>
      </w:r>
      <w:r w:rsidRPr="00CC36E9">
        <w:rPr>
          <w:color w:val="111111"/>
          <w:sz w:val="20"/>
          <w:szCs w:val="20"/>
        </w:rPr>
        <w:t>, Journal of Optimization Theory and Applicati</w:t>
      </w:r>
      <w:r w:rsidR="00DF3C93">
        <w:rPr>
          <w:color w:val="111111"/>
          <w:sz w:val="20"/>
          <w:szCs w:val="20"/>
        </w:rPr>
        <w:t>ons, Vol. 83, No. 3, pp. 447-46</w:t>
      </w:r>
      <w:r w:rsidRPr="00CC36E9">
        <w:rPr>
          <w:color w:val="111111"/>
          <w:sz w:val="20"/>
          <w:szCs w:val="20"/>
        </w:rPr>
        <w:t>.</w:t>
      </w:r>
    </w:p>
    <w:p w:rsidR="00CC36E9" w:rsidRPr="00CC36E9" w:rsidRDefault="00CC7DED" w:rsidP="00DF3C93">
      <w:pPr>
        <w:pStyle w:val="NormalWeb"/>
        <w:shd w:val="clear" w:color="auto" w:fill="FFFFFF"/>
        <w:spacing w:before="0" w:beforeAutospacing="0" w:after="0" w:afterAutospacing="0"/>
        <w:jc w:val="both"/>
        <w:rPr>
          <w:color w:val="111111"/>
          <w:sz w:val="20"/>
          <w:szCs w:val="20"/>
        </w:rPr>
      </w:pPr>
      <w:hyperlink r:id="rId22" w:tgtFrame="_blank" w:history="1">
        <w:r w:rsidR="00CC36E9" w:rsidRPr="00CC36E9">
          <w:rPr>
            <w:rStyle w:val="Hyperlink"/>
            <w:color w:val="004F22"/>
            <w:sz w:val="20"/>
            <w:szCs w:val="20"/>
          </w:rPr>
          <w:t>http://dx.doi.org/10.1007/BF02207637</w:t>
        </w:r>
      </w:hyperlink>
      <w:r w:rsidR="00CC36E9" w:rsidRPr="00CC36E9">
        <w:rPr>
          <w:color w:val="111111"/>
          <w:sz w:val="20"/>
          <w:szCs w:val="20"/>
        </w:rPr>
        <w:br/>
        <w:t xml:space="preserve">Van Dyke, M. (1975): Perturbation </w:t>
      </w:r>
      <w:r w:rsidR="002F4A2E" w:rsidRPr="00CC36E9">
        <w:rPr>
          <w:color w:val="111111"/>
          <w:sz w:val="20"/>
          <w:szCs w:val="20"/>
        </w:rPr>
        <w:t>methods in fluid mechanics</w:t>
      </w:r>
      <w:r w:rsidR="00CC36E9" w:rsidRPr="00CC36E9">
        <w:rPr>
          <w:color w:val="111111"/>
          <w:sz w:val="20"/>
          <w:szCs w:val="20"/>
        </w:rPr>
        <w:t>, The Parabolic Press, Stanford, California.</w:t>
      </w:r>
      <w:r w:rsidR="00CC36E9" w:rsidRPr="00CC36E9">
        <w:rPr>
          <w:color w:val="111111"/>
          <w:sz w:val="20"/>
          <w:szCs w:val="20"/>
        </w:rPr>
        <w:br/>
      </w:r>
      <w:proofErr w:type="spellStart"/>
      <w:r w:rsidR="00CC36E9" w:rsidRPr="00CC36E9">
        <w:rPr>
          <w:color w:val="111111"/>
          <w:sz w:val="20"/>
          <w:szCs w:val="20"/>
        </w:rPr>
        <w:t>Tachmindji</w:t>
      </w:r>
      <w:proofErr w:type="spellEnd"/>
      <w:r w:rsidR="00CC36E9" w:rsidRPr="00CC36E9">
        <w:rPr>
          <w:color w:val="111111"/>
          <w:sz w:val="20"/>
          <w:szCs w:val="20"/>
        </w:rPr>
        <w:t xml:space="preserve">, A. J. and Milan, A. B. (1956): The </w:t>
      </w:r>
      <w:r w:rsidR="002F4A2E" w:rsidRPr="00CC36E9">
        <w:rPr>
          <w:color w:val="111111"/>
          <w:sz w:val="20"/>
          <w:szCs w:val="20"/>
        </w:rPr>
        <w:t xml:space="preserve">calculation of </w:t>
      </w:r>
      <w:r w:rsidR="002F4A2E">
        <w:rPr>
          <w:color w:val="111111"/>
          <w:sz w:val="20"/>
          <w:szCs w:val="20"/>
        </w:rPr>
        <w:t>G</w:t>
      </w:r>
      <w:r w:rsidR="002F4A2E" w:rsidRPr="00CC36E9">
        <w:rPr>
          <w:color w:val="111111"/>
          <w:sz w:val="20"/>
          <w:szCs w:val="20"/>
        </w:rPr>
        <w:t>oldstein factors for three, four, five, and six bladed propellers</w:t>
      </w:r>
      <w:r w:rsidR="00CC36E9" w:rsidRPr="00CC36E9">
        <w:rPr>
          <w:color w:val="111111"/>
          <w:sz w:val="20"/>
          <w:szCs w:val="20"/>
        </w:rPr>
        <w:t>, Technical Report 1051, DTMB, USA.</w:t>
      </w:r>
    </w:p>
    <w:sectPr w:rsidR="00CC36E9" w:rsidRPr="00CC36E9" w:rsidSect="009F17D9">
      <w:headerReference w:type="default" r:id="rId23"/>
      <w:footerReference w:type="even" r:id="rId24"/>
      <w:footerReference w:type="default" r:id="rId25"/>
      <w:headerReference w:type="first" r:id="rId26"/>
      <w:footerReference w:type="first" r:id="rId27"/>
      <w:pgSz w:w="11907" w:h="16840" w:code="9"/>
      <w:pgMar w:top="1440" w:right="1440" w:bottom="1440"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EA" w:rsidRDefault="002075EA">
      <w:r>
        <w:separator/>
      </w:r>
    </w:p>
  </w:endnote>
  <w:endnote w:type="continuationSeparator" w:id="0">
    <w:p w:rsidR="002075EA" w:rsidRDefault="002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A" w:rsidRDefault="00A52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08A" w:rsidRDefault="00A520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D9" w:rsidRPr="00BA260E" w:rsidRDefault="009F17D9" w:rsidP="009F17D9">
    <w:pPr>
      <w:pStyle w:val="Footer"/>
      <w:framePr w:wrap="around" w:vAnchor="text" w:hAnchor="margin" w:xAlign="right" w:y="1"/>
      <w:rPr>
        <w:rStyle w:val="PageNumber"/>
        <w:b/>
        <w:bCs/>
        <w:sz w:val="20"/>
        <w:szCs w:val="20"/>
      </w:rPr>
    </w:pPr>
    <w:r w:rsidRPr="00BA260E">
      <w:rPr>
        <w:rStyle w:val="PageNumber"/>
        <w:b/>
        <w:bCs/>
        <w:sz w:val="20"/>
        <w:szCs w:val="20"/>
      </w:rPr>
      <w:fldChar w:fldCharType="begin"/>
    </w:r>
    <w:r w:rsidRPr="00BA260E">
      <w:rPr>
        <w:rStyle w:val="PageNumber"/>
        <w:b/>
        <w:bCs/>
        <w:sz w:val="20"/>
        <w:szCs w:val="20"/>
      </w:rPr>
      <w:instrText xml:space="preserve">PAGE  </w:instrText>
    </w:r>
    <w:r w:rsidRPr="00BA260E">
      <w:rPr>
        <w:rStyle w:val="PageNumber"/>
        <w:b/>
        <w:bCs/>
        <w:sz w:val="20"/>
        <w:szCs w:val="20"/>
      </w:rPr>
      <w:fldChar w:fldCharType="separate"/>
    </w:r>
    <w:r w:rsidR="002A0A61">
      <w:rPr>
        <w:rStyle w:val="PageNumber"/>
        <w:b/>
        <w:bCs/>
        <w:noProof/>
        <w:sz w:val="20"/>
        <w:szCs w:val="20"/>
      </w:rPr>
      <w:t>3</w:t>
    </w:r>
    <w:r w:rsidRPr="00BA260E">
      <w:rPr>
        <w:rStyle w:val="PageNumber"/>
        <w:b/>
        <w:bCs/>
        <w:sz w:val="20"/>
        <w:szCs w:val="20"/>
      </w:rPr>
      <w:fldChar w:fldCharType="end"/>
    </w:r>
  </w:p>
  <w:p w:rsidR="00A5208A" w:rsidRPr="009F17D9" w:rsidRDefault="009F17D9" w:rsidP="009F17D9">
    <w:pPr>
      <w:pStyle w:val="Footer"/>
      <w:pBdr>
        <w:top w:val="single" w:sz="4" w:space="1" w:color="auto"/>
      </w:pBdr>
      <w:ind w:right="360"/>
    </w:pPr>
    <w:r w:rsidRPr="009F17D9">
      <w:rPr>
        <w:i/>
        <w:iCs/>
        <w:sz w:val="16"/>
        <w:szCs w:val="16"/>
      </w:rPr>
      <w:t>Title of the paper {Times New Roman, size 8, italicized, left justified}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A" w:rsidRDefault="00A5208A">
    <w:pPr>
      <w:pStyle w:val="Footer"/>
      <w:pBdr>
        <w:top w:val="single" w:sz="4" w:space="1" w:color="auto"/>
      </w:pBdr>
      <w:ind w:right="360"/>
      <w:rPr>
        <w:rFonts w:ascii="Arial" w:hAnsi="Arial" w:cs="Arial"/>
        <w:sz w:val="16"/>
        <w:szCs w:val="16"/>
      </w:rPr>
    </w:pPr>
    <w:r>
      <w:rPr>
        <w:rStyle w:val="Strong"/>
        <w:rFonts w:ascii="Arial" w:eastAsia="Times New  Roman" w:hAnsi="Arial"/>
        <w:b w:val="0"/>
        <w:bCs w:val="0"/>
        <w:color w:val="000000"/>
        <w:sz w:val="16"/>
        <w:szCs w:val="16"/>
        <w:lang w:val="en-GB"/>
      </w:rPr>
      <w:t>1813-8</w:t>
    </w:r>
    <w:r w:rsidR="00EF76A5">
      <w:rPr>
        <w:rStyle w:val="Strong"/>
        <w:rFonts w:ascii="Arial" w:eastAsia="Times New  Roman" w:hAnsi="Arial"/>
        <w:b w:val="0"/>
        <w:bCs w:val="0"/>
        <w:color w:val="000000"/>
        <w:sz w:val="16"/>
        <w:szCs w:val="16"/>
        <w:lang w:val="en-GB"/>
      </w:rPr>
      <w:t>5</w:t>
    </w:r>
    <w:r>
      <w:rPr>
        <w:rStyle w:val="Strong"/>
        <w:rFonts w:ascii="Arial" w:eastAsia="Times New  Roman" w:hAnsi="Arial"/>
        <w:b w:val="0"/>
        <w:bCs w:val="0"/>
        <w:color w:val="000000"/>
        <w:sz w:val="16"/>
        <w:szCs w:val="16"/>
        <w:lang w:val="en-GB"/>
      </w:rPr>
      <w:t>35 (Print), 2070-8998 (Online)</w:t>
    </w:r>
    <w:r>
      <w:rPr>
        <w:rFonts w:ascii="Arial" w:hAnsi="Arial" w:cs="Arial"/>
        <w:sz w:val="16"/>
        <w:szCs w:val="16"/>
      </w:rPr>
      <w:t xml:space="preserve"> © </w:t>
    </w:r>
    <w:proofErr w:type="spellStart"/>
    <w:r w:rsidR="00EF48FA">
      <w:rPr>
        <w:rFonts w:ascii="Arial" w:hAnsi="Arial" w:cs="Arial"/>
        <w:sz w:val="16"/>
        <w:szCs w:val="16"/>
      </w:rPr>
      <w:t>xxxx</w:t>
    </w:r>
    <w:proofErr w:type="spellEnd"/>
    <w:r>
      <w:rPr>
        <w:rFonts w:ascii="Arial" w:hAnsi="Arial" w:cs="Arial"/>
        <w:sz w:val="16"/>
        <w:szCs w:val="16"/>
      </w:rPr>
      <w:t xml:space="preserve"> ANAME Publication. All rights reserved.            Received on:  </w:t>
    </w:r>
    <w:proofErr w:type="spellStart"/>
    <w:r w:rsidR="00EF48FA">
      <w:rPr>
        <w:rFonts w:ascii="Arial" w:hAnsi="Arial" w:cs="Arial"/>
        <w:sz w:val="16"/>
        <w:szCs w:val="16"/>
      </w:rPr>
      <w:t>xxxx</w:t>
    </w:r>
    <w:proofErr w:type="spellEnd"/>
    <w:r w:rsidR="00EF48FA">
      <w:rPr>
        <w:rFonts w:ascii="Arial" w:hAnsi="Arial" w:cs="Arial"/>
        <w:sz w:val="16"/>
        <w:szCs w:val="16"/>
      </w:rPr>
      <w:t xml:space="preserve"> </w:t>
    </w:r>
    <w:proofErr w:type="spellStart"/>
    <w:r w:rsidR="00EF48FA">
      <w:rPr>
        <w:rFonts w:ascii="Arial" w:hAnsi="Arial" w:cs="Arial"/>
        <w:sz w:val="16"/>
        <w:szCs w:val="16"/>
      </w:rPr>
      <w:t>xxxx</w:t>
    </w:r>
    <w:proofErr w:type="spellEnd"/>
  </w:p>
  <w:p w:rsidR="00A5208A" w:rsidRDefault="00A5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EA" w:rsidRDefault="002075EA">
      <w:r>
        <w:separator/>
      </w:r>
    </w:p>
  </w:footnote>
  <w:footnote w:type="continuationSeparator" w:id="0">
    <w:p w:rsidR="002075EA" w:rsidRDefault="0020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A" w:rsidRDefault="00BA36DA">
    <w:pPr>
      <w:pBdr>
        <w:bottom w:val="single" w:sz="4" w:space="1" w:color="auto"/>
      </w:pBdr>
      <w:jc w:val="right"/>
      <w:rPr>
        <w:i/>
        <w:sz w:val="16"/>
        <w:szCs w:val="16"/>
      </w:rPr>
    </w:pPr>
    <w:r>
      <w:rPr>
        <w:i/>
        <w:sz w:val="16"/>
        <w:szCs w:val="16"/>
      </w:rPr>
      <w:t>First name’s Initial. Middle name’s Initial. Full Last name of First author, 2</w:t>
    </w:r>
    <w:r w:rsidRPr="00BA36DA">
      <w:rPr>
        <w:i/>
        <w:sz w:val="16"/>
        <w:szCs w:val="16"/>
        <w:vertAlign w:val="superscript"/>
      </w:rPr>
      <w:t>nd</w:t>
    </w:r>
    <w:r>
      <w:rPr>
        <w:i/>
        <w:sz w:val="16"/>
        <w:szCs w:val="16"/>
      </w:rPr>
      <w:t xml:space="preserve"> author, third author</w:t>
    </w:r>
    <w:r w:rsidR="00965D1B">
      <w:rPr>
        <w:i/>
        <w:sz w:val="16"/>
        <w:szCs w:val="16"/>
      </w:rPr>
      <w:t xml:space="preserve"> </w:t>
    </w:r>
    <w:r w:rsidR="00A5208A">
      <w:rPr>
        <w:i/>
        <w:sz w:val="16"/>
        <w:szCs w:val="16"/>
      </w:rPr>
      <w:t>/ Journal of Naval Archi</w:t>
    </w:r>
    <w:r w:rsidR="00965D1B">
      <w:rPr>
        <w:i/>
        <w:sz w:val="16"/>
        <w:szCs w:val="16"/>
      </w:rPr>
      <w:t>tecture and Marine Engineering</w:t>
    </w:r>
    <w:r>
      <w:rPr>
        <w:i/>
        <w:sz w:val="16"/>
        <w:szCs w:val="16"/>
      </w:rPr>
      <w:t>,</w:t>
    </w:r>
    <w:r w:rsidR="00965D1B">
      <w:rPr>
        <w:i/>
        <w:sz w:val="16"/>
        <w:szCs w:val="16"/>
      </w:rPr>
      <w:t xml:space="preserve"> </w:t>
    </w:r>
    <w:proofErr w:type="gramStart"/>
    <w:r w:rsidR="00965D1B">
      <w:rPr>
        <w:i/>
        <w:sz w:val="16"/>
        <w:szCs w:val="16"/>
      </w:rPr>
      <w:t>xx</w:t>
    </w:r>
    <w:r w:rsidR="00A5208A">
      <w:rPr>
        <w:i/>
        <w:sz w:val="16"/>
        <w:szCs w:val="16"/>
      </w:rPr>
      <w:t>(</w:t>
    </w:r>
    <w:proofErr w:type="gramEnd"/>
    <w:r w:rsidR="00A5208A">
      <w:rPr>
        <w:i/>
        <w:sz w:val="16"/>
        <w:szCs w:val="16"/>
      </w:rPr>
      <w:t>20</w:t>
    </w:r>
    <w:r w:rsidR="00965D1B">
      <w:rPr>
        <w:i/>
        <w:sz w:val="16"/>
        <w:szCs w:val="16"/>
      </w:rPr>
      <w:t>xx</w:t>
    </w:r>
    <w:r w:rsidR="00A5208A">
      <w:rPr>
        <w:i/>
        <w:sz w:val="16"/>
        <w:szCs w:val="16"/>
      </w:rPr>
      <w:t xml:space="preserve">) </w:t>
    </w:r>
    <w:r w:rsidR="00965D1B">
      <w:rPr>
        <w:i/>
        <w:sz w:val="16"/>
        <w:szCs w:val="16"/>
      </w:rPr>
      <w:t>xx</w:t>
    </w:r>
    <w:r w:rsidR="00A5208A">
      <w:rPr>
        <w:i/>
        <w:sz w:val="16"/>
        <w:szCs w:val="16"/>
      </w:rPr>
      <w:t>-</w:t>
    </w:r>
    <w:r w:rsidR="00965D1B">
      <w:rPr>
        <w:i/>
        <w:sz w:val="16"/>
        <w:szCs w:val="16"/>
      </w:rPr>
      <w:t>xx</w:t>
    </w:r>
  </w:p>
  <w:p w:rsidR="00A5208A" w:rsidRDefault="00A5208A">
    <w:pPr>
      <w:pStyle w:val="Header"/>
      <w:ind w:right="432"/>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8A" w:rsidRDefault="00A5208A">
    <w:pPr>
      <w:pStyle w:val="Header"/>
      <w:pBdr>
        <w:bottom w:val="single" w:sz="4" w:space="1" w:color="auto"/>
      </w:pBdr>
      <w:ind w:firstLine="1440"/>
      <w:jc w:val="right"/>
      <w:rPr>
        <w:rFonts w:ascii="Trebuchet MS" w:hAnsi="Trebuchet MS" w:cs="Trebuchet MS"/>
        <w:b/>
        <w:bCs/>
        <w:i/>
        <w:iCs/>
        <w:sz w:val="20"/>
        <w:szCs w:val="20"/>
      </w:rPr>
    </w:pPr>
    <w:r>
      <w:rPr>
        <w:rFonts w:ascii="Trebuchet MS" w:hAnsi="Trebuchet MS" w:cs="Trebuchet MS"/>
        <w:b/>
        <w:bCs/>
        <w:i/>
        <w:iCs/>
        <w:sz w:val="20"/>
        <w:szCs w:val="20"/>
      </w:rPr>
      <w:t xml:space="preserve">     </w:t>
    </w:r>
    <w:r>
      <w:rPr>
        <w:rFonts w:ascii="Trebuchet MS" w:hAnsi="Trebuchet MS" w:cs="Trebuchet MS"/>
        <w:b/>
        <w:bCs/>
        <w:i/>
        <w:iCs/>
        <w:sz w:val="20"/>
        <w:szCs w:val="20"/>
        <w:shd w:val="clear" w:color="auto" w:fill="000000"/>
      </w:rPr>
      <w:t>Journal of Naval Architecture and Marine Engineering</w:t>
    </w:r>
    <w:r>
      <w:rPr>
        <w:rFonts w:ascii="Trebuchet MS" w:hAnsi="Trebuchet MS" w:cs="Trebuchet MS"/>
        <w:b/>
        <w:bCs/>
        <w:i/>
        <w:iCs/>
        <w:sz w:val="20"/>
        <w:szCs w:val="20"/>
        <w:shd w:val="solid" w:color="auto" w:fill="FFFFFF"/>
      </w:rPr>
      <w:t xml:space="preserve"> </w:t>
    </w:r>
    <w:r>
      <w:rPr>
        <w:rFonts w:ascii="Trebuchet MS" w:hAnsi="Trebuchet MS" w:cs="Trebuchet MS"/>
        <w:b/>
        <w:bCs/>
        <w:i/>
        <w:iCs/>
        <w:sz w:val="20"/>
        <w:szCs w:val="20"/>
      </w:rPr>
      <w:t xml:space="preserve">                                                                                                       </w:t>
    </w:r>
    <w:proofErr w:type="spellStart"/>
    <w:r>
      <w:rPr>
        <w:rFonts w:ascii="Trebuchet MS" w:hAnsi="Trebuchet MS" w:cs="Trebuchet MS"/>
        <w:b/>
        <w:bCs/>
        <w:i/>
        <w:iCs/>
        <w:sz w:val="20"/>
        <w:szCs w:val="20"/>
      </w:rPr>
      <w:t>xxxx</w:t>
    </w:r>
    <w:proofErr w:type="spellEnd"/>
    <w:r>
      <w:rPr>
        <w:rFonts w:ascii="Trebuchet MS" w:hAnsi="Trebuchet MS" w:cs="Trebuchet MS"/>
        <w:b/>
        <w:bCs/>
        <w:i/>
        <w:iCs/>
        <w:sz w:val="20"/>
        <w:szCs w:val="20"/>
      </w:rPr>
      <w:t xml:space="preserve">, </w:t>
    </w:r>
    <w:proofErr w:type="spellStart"/>
    <w:r>
      <w:rPr>
        <w:rFonts w:ascii="Trebuchet MS" w:hAnsi="Trebuchet MS" w:cs="Trebuchet MS"/>
        <w:b/>
        <w:bCs/>
        <w:i/>
        <w:iCs/>
        <w:sz w:val="20"/>
        <w:szCs w:val="20"/>
      </w:rPr>
      <w:t>xxxx</w:t>
    </w:r>
    <w:proofErr w:type="spellEnd"/>
  </w:p>
  <w:p w:rsidR="00A5208A" w:rsidRDefault="00A5208A">
    <w:pPr>
      <w:pStyle w:val="Header"/>
    </w:pPr>
    <w:r>
      <w:rPr>
        <w:sz w:val="20"/>
        <w:szCs w:val="20"/>
      </w:rPr>
      <w:t xml:space="preserve">                                 </w:t>
    </w:r>
    <w:hyperlink r:id="rId1" w:history="1">
      <w:r w:rsidRPr="000B62B0">
        <w:rPr>
          <w:rStyle w:val="Hyperlink"/>
          <w:sz w:val="20"/>
          <w:szCs w:val="20"/>
        </w:rPr>
        <w:t>http://dx.doi.org/10.3329/jname.vxxix.xxxx</w:t>
      </w:r>
    </w:hyperlink>
    <w:r>
      <w:t xml:space="preserve">                              </w:t>
    </w:r>
    <w:hyperlink r:id="rId2" w:history="1">
      <w:r w:rsidRPr="000B62B0">
        <w:rPr>
          <w:rStyle w:val="Hyperlink"/>
          <w:i/>
          <w:iCs/>
          <w:sz w:val="20"/>
          <w:szCs w:val="20"/>
        </w:rPr>
        <w:t>http://www.banglajol.info</w:t>
      </w:r>
    </w:hyperlink>
  </w:p>
  <w:p w:rsidR="00A5208A" w:rsidRDefault="00A5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065"/>
    <w:multiLevelType w:val="multilevel"/>
    <w:tmpl w:val="775C7086"/>
    <w:lvl w:ilvl="0">
      <w:start w:val="1"/>
      <w:numFmt w:val="lowerLetter"/>
      <w:lvlText w:val="%1)"/>
      <w:lvlJc w:val="left"/>
      <w:pPr>
        <w:tabs>
          <w:tab w:val="num" w:pos="504"/>
        </w:tabs>
        <w:ind w:left="504" w:hanging="360"/>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9FE7DAA"/>
    <w:multiLevelType w:val="multilevel"/>
    <w:tmpl w:val="A94A1728"/>
    <w:lvl w:ilvl="0">
      <w:start w:val="1"/>
      <w:numFmt w:val="bullet"/>
      <w:lvlText w:val=""/>
      <w:lvlJc w:val="left"/>
      <w:pPr>
        <w:tabs>
          <w:tab w:val="num" w:pos="504"/>
        </w:tabs>
        <w:ind w:left="50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9836D06"/>
    <w:multiLevelType w:val="hybridMultilevel"/>
    <w:tmpl w:val="3820A586"/>
    <w:lvl w:ilvl="0" w:tplc="0C2C348E">
      <w:start w:val="1"/>
      <w:numFmt w:val="lowerRoman"/>
      <w:pStyle w:val="Numtext"/>
      <w:lvlText w:val="%1)"/>
      <w:lvlJc w:val="right"/>
      <w:pPr>
        <w:tabs>
          <w:tab w:val="num" w:pos="720"/>
        </w:tabs>
        <w:ind w:left="720" w:hanging="144"/>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AC44D4"/>
    <w:multiLevelType w:val="hybridMultilevel"/>
    <w:tmpl w:val="83F85336"/>
    <w:lvl w:ilvl="0" w:tplc="D65C16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6B3E89"/>
    <w:multiLevelType w:val="hybridMultilevel"/>
    <w:tmpl w:val="A94A1728"/>
    <w:lvl w:ilvl="0" w:tplc="9CC84786">
      <w:start w:val="1"/>
      <w:numFmt w:val="bullet"/>
      <w:lvlText w:val=""/>
      <w:lvlJc w:val="left"/>
      <w:pPr>
        <w:tabs>
          <w:tab w:val="num" w:pos="504"/>
        </w:tabs>
        <w:ind w:left="504"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616319"/>
    <w:multiLevelType w:val="hybridMultilevel"/>
    <w:tmpl w:val="CB38D72C"/>
    <w:lvl w:ilvl="0" w:tplc="2A961E60">
      <w:start w:val="1"/>
      <w:numFmt w:val="bullet"/>
      <w:pStyle w:val="Bulletedbody"/>
      <w:lvlText w:val=""/>
      <w:lvlJc w:val="left"/>
      <w:pPr>
        <w:tabs>
          <w:tab w:val="num" w:pos="504"/>
        </w:tabs>
        <w:ind w:left="288" w:hanging="144"/>
      </w:pPr>
      <w:rPr>
        <w:rFonts w:ascii="Wingdings" w:hAnsi="Wingdings" w:hint="default"/>
        <w:sz w:val="2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6580345A"/>
    <w:multiLevelType w:val="multilevel"/>
    <w:tmpl w:val="5EF4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8D"/>
    <w:rsid w:val="00012DC6"/>
    <w:rsid w:val="00017710"/>
    <w:rsid w:val="00027A08"/>
    <w:rsid w:val="00042BA1"/>
    <w:rsid w:val="000F510F"/>
    <w:rsid w:val="001007A5"/>
    <w:rsid w:val="001306C9"/>
    <w:rsid w:val="001A0BA5"/>
    <w:rsid w:val="001A7D04"/>
    <w:rsid w:val="001E0115"/>
    <w:rsid w:val="002075EA"/>
    <w:rsid w:val="00212722"/>
    <w:rsid w:val="00252C10"/>
    <w:rsid w:val="00283F88"/>
    <w:rsid w:val="002A0A61"/>
    <w:rsid w:val="002F4A2E"/>
    <w:rsid w:val="003057A8"/>
    <w:rsid w:val="00345393"/>
    <w:rsid w:val="00347F9E"/>
    <w:rsid w:val="00366A56"/>
    <w:rsid w:val="00383FB5"/>
    <w:rsid w:val="003917BF"/>
    <w:rsid w:val="003E7CEC"/>
    <w:rsid w:val="003F7117"/>
    <w:rsid w:val="004B4E30"/>
    <w:rsid w:val="0050750F"/>
    <w:rsid w:val="006718C7"/>
    <w:rsid w:val="00694854"/>
    <w:rsid w:val="0069531C"/>
    <w:rsid w:val="007762BC"/>
    <w:rsid w:val="00965D1B"/>
    <w:rsid w:val="009B7640"/>
    <w:rsid w:val="009F17D9"/>
    <w:rsid w:val="00A13C6A"/>
    <w:rsid w:val="00A5208A"/>
    <w:rsid w:val="00A7648D"/>
    <w:rsid w:val="00A852F9"/>
    <w:rsid w:val="00AA0DA8"/>
    <w:rsid w:val="00AA4D6D"/>
    <w:rsid w:val="00B075C3"/>
    <w:rsid w:val="00B334C2"/>
    <w:rsid w:val="00B509D9"/>
    <w:rsid w:val="00B81B76"/>
    <w:rsid w:val="00BA36DA"/>
    <w:rsid w:val="00BE77BD"/>
    <w:rsid w:val="00C03FD3"/>
    <w:rsid w:val="00C514A4"/>
    <w:rsid w:val="00CC36E9"/>
    <w:rsid w:val="00CC7DED"/>
    <w:rsid w:val="00CF3D3F"/>
    <w:rsid w:val="00D77847"/>
    <w:rsid w:val="00DF3C93"/>
    <w:rsid w:val="00DF5D56"/>
    <w:rsid w:val="00E01E09"/>
    <w:rsid w:val="00E67758"/>
    <w:rsid w:val="00EB5B91"/>
    <w:rsid w:val="00EF48FA"/>
    <w:rsid w:val="00EF76A5"/>
    <w:rsid w:val="00F7088D"/>
    <w:rsid w:val="00F7606C"/>
    <w:rsid w:val="00FA0CC9"/>
    <w:rsid w:val="00FE0D55"/>
    <w:rsid w:val="00FF0267"/>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8D"/>
    <w:rPr>
      <w:sz w:val="24"/>
      <w:szCs w:val="24"/>
    </w:rPr>
  </w:style>
  <w:style w:type="paragraph" w:styleId="Heading1">
    <w:name w:val="heading 1"/>
    <w:basedOn w:val="Normal"/>
    <w:next w:val="Normal"/>
    <w:qFormat/>
    <w:rsid w:val="00F708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08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rsid w:val="00F7088D"/>
    <w:pPr>
      <w:spacing w:before="0" w:after="0"/>
      <w:jc w:val="center"/>
    </w:pPr>
    <w:rPr>
      <w:rFonts w:ascii="Times New Roman" w:hAnsi="Times New Roman"/>
    </w:rPr>
  </w:style>
  <w:style w:type="paragraph" w:customStyle="1" w:styleId="BodyTxtpp">
    <w:name w:val="Body Txtpp"/>
    <w:basedOn w:val="BodyText"/>
    <w:rsid w:val="00F7088D"/>
    <w:pPr>
      <w:spacing w:after="0"/>
      <w:jc w:val="both"/>
    </w:pPr>
    <w:rPr>
      <w:sz w:val="20"/>
      <w:szCs w:val="20"/>
    </w:rPr>
  </w:style>
  <w:style w:type="paragraph" w:styleId="BodyText">
    <w:name w:val="Body Text"/>
    <w:basedOn w:val="Normal"/>
    <w:rsid w:val="00F7088D"/>
    <w:pPr>
      <w:spacing w:after="120"/>
    </w:pPr>
  </w:style>
  <w:style w:type="paragraph" w:customStyle="1" w:styleId="Head1Para">
    <w:name w:val="Head1Para"/>
    <w:basedOn w:val="Heading2"/>
    <w:rsid w:val="00F7088D"/>
    <w:pPr>
      <w:spacing w:before="360" w:after="120"/>
      <w:jc w:val="center"/>
      <w:outlineLvl w:val="0"/>
    </w:pPr>
    <w:rPr>
      <w:rFonts w:cs="Times New Roman"/>
      <w:i w:val="0"/>
      <w:iCs w:val="0"/>
      <w:snapToGrid w:val="0"/>
      <w:sz w:val="20"/>
      <w:szCs w:val="25"/>
    </w:rPr>
  </w:style>
  <w:style w:type="paragraph" w:customStyle="1" w:styleId="Reftext">
    <w:name w:val="Ref text"/>
    <w:basedOn w:val="BodyText"/>
    <w:rsid w:val="00F7088D"/>
    <w:pPr>
      <w:spacing w:line="360" w:lineRule="auto"/>
      <w:jc w:val="both"/>
    </w:pPr>
    <w:rPr>
      <w:sz w:val="20"/>
      <w:szCs w:val="20"/>
    </w:rPr>
  </w:style>
  <w:style w:type="paragraph" w:customStyle="1" w:styleId="Figtext">
    <w:name w:val="Figtext"/>
    <w:basedOn w:val="BodyTxtpp"/>
    <w:rsid w:val="00F7088D"/>
  </w:style>
  <w:style w:type="paragraph" w:styleId="Header">
    <w:name w:val="header"/>
    <w:basedOn w:val="Normal"/>
    <w:rsid w:val="00F7088D"/>
    <w:pPr>
      <w:tabs>
        <w:tab w:val="center" w:pos="4320"/>
        <w:tab w:val="right" w:pos="8640"/>
      </w:tabs>
    </w:pPr>
  </w:style>
  <w:style w:type="paragraph" w:styleId="Footer">
    <w:name w:val="footer"/>
    <w:basedOn w:val="Normal"/>
    <w:link w:val="FooterChar"/>
    <w:rsid w:val="00F7088D"/>
    <w:pPr>
      <w:tabs>
        <w:tab w:val="center" w:pos="4320"/>
        <w:tab w:val="right" w:pos="8640"/>
      </w:tabs>
    </w:pPr>
  </w:style>
  <w:style w:type="paragraph" w:styleId="BodyText2">
    <w:name w:val="Body Text 2"/>
    <w:basedOn w:val="Normal"/>
    <w:rsid w:val="00F7088D"/>
    <w:pPr>
      <w:spacing w:after="120" w:line="480" w:lineRule="auto"/>
    </w:pPr>
  </w:style>
  <w:style w:type="character" w:styleId="Hyperlink">
    <w:name w:val="Hyperlink"/>
    <w:rsid w:val="00F7088D"/>
    <w:rPr>
      <w:color w:val="0000FF"/>
      <w:u w:val="single"/>
    </w:rPr>
  </w:style>
  <w:style w:type="character" w:styleId="PageNumber">
    <w:name w:val="page number"/>
    <w:basedOn w:val="DefaultParagraphFont"/>
    <w:rsid w:val="00F7088D"/>
  </w:style>
  <w:style w:type="paragraph" w:styleId="DocumentMap">
    <w:name w:val="Document Map"/>
    <w:basedOn w:val="Normal"/>
    <w:semiHidden/>
    <w:rsid w:val="00F7088D"/>
    <w:pPr>
      <w:shd w:val="clear" w:color="auto" w:fill="000080"/>
    </w:pPr>
    <w:rPr>
      <w:rFonts w:ascii="Tahoma" w:hAnsi="Tahoma" w:cs="Tahoma"/>
    </w:rPr>
  </w:style>
  <w:style w:type="character" w:customStyle="1" w:styleId="MTEquationSection">
    <w:name w:val="MTEquationSection"/>
    <w:rsid w:val="00F7088D"/>
    <w:rPr>
      <w:vanish/>
      <w:color w:val="FF0000"/>
    </w:rPr>
  </w:style>
  <w:style w:type="paragraph" w:customStyle="1" w:styleId="Head1">
    <w:name w:val="Head1"/>
    <w:basedOn w:val="Head1Para"/>
    <w:rsid w:val="00F7088D"/>
    <w:pPr>
      <w:spacing w:before="240"/>
      <w:jc w:val="left"/>
    </w:pPr>
    <w:rPr>
      <w:rFonts w:ascii="Times New Roman" w:hAnsi="Times New Roman"/>
      <w:szCs w:val="20"/>
    </w:rPr>
  </w:style>
  <w:style w:type="paragraph" w:customStyle="1" w:styleId="Numtext">
    <w:name w:val="Num text"/>
    <w:basedOn w:val="Reftext"/>
    <w:rsid w:val="00F7088D"/>
    <w:pPr>
      <w:numPr>
        <w:numId w:val="4"/>
      </w:numPr>
      <w:spacing w:after="60" w:line="240" w:lineRule="auto"/>
    </w:pPr>
  </w:style>
  <w:style w:type="character" w:styleId="Strong">
    <w:name w:val="Strong"/>
    <w:qFormat/>
    <w:rsid w:val="00F7088D"/>
    <w:rPr>
      <w:b/>
      <w:bCs/>
    </w:rPr>
  </w:style>
  <w:style w:type="paragraph" w:styleId="BodyText3">
    <w:name w:val="Body Text 3"/>
    <w:basedOn w:val="Normal"/>
    <w:link w:val="BodyText3Char"/>
    <w:uiPriority w:val="99"/>
    <w:unhideWhenUsed/>
    <w:rsid w:val="00F7088D"/>
    <w:pPr>
      <w:spacing w:after="120"/>
    </w:pPr>
    <w:rPr>
      <w:sz w:val="16"/>
      <w:szCs w:val="16"/>
    </w:rPr>
  </w:style>
  <w:style w:type="character" w:customStyle="1" w:styleId="BodyText3Char">
    <w:name w:val="Body Text 3 Char"/>
    <w:link w:val="BodyText3"/>
    <w:uiPriority w:val="99"/>
    <w:rsid w:val="00F7088D"/>
    <w:rPr>
      <w:sz w:val="16"/>
      <w:szCs w:val="16"/>
    </w:rPr>
  </w:style>
  <w:style w:type="paragraph" w:customStyle="1" w:styleId="Style1">
    <w:name w:val="Style1"/>
    <w:basedOn w:val="BodyText"/>
    <w:rsid w:val="00F7088D"/>
    <w:pPr>
      <w:tabs>
        <w:tab w:val="left" w:pos="8100"/>
      </w:tabs>
      <w:spacing w:line="360" w:lineRule="auto"/>
      <w:jc w:val="both"/>
    </w:pPr>
    <w:rPr>
      <w:sz w:val="22"/>
    </w:rPr>
  </w:style>
  <w:style w:type="paragraph" w:customStyle="1" w:styleId="Bulletedbody">
    <w:name w:val="Bulleted body"/>
    <w:basedOn w:val="Normal"/>
    <w:rsid w:val="00F7088D"/>
    <w:pPr>
      <w:numPr>
        <w:numId w:val="6"/>
      </w:numPr>
      <w:spacing w:after="80" w:line="288" w:lineRule="auto"/>
      <w:ind w:left="504" w:hanging="360"/>
      <w:jc w:val="both"/>
    </w:pPr>
    <w:rPr>
      <w:iCs/>
      <w:sz w:val="22"/>
    </w:rPr>
  </w:style>
  <w:style w:type="paragraph" w:customStyle="1" w:styleId="RefJname">
    <w:name w:val="RefJname"/>
    <w:basedOn w:val="Normal"/>
    <w:rsid w:val="00F7088D"/>
    <w:pPr>
      <w:spacing w:after="120"/>
      <w:jc w:val="both"/>
    </w:pPr>
    <w:rPr>
      <w:bCs/>
      <w:sz w:val="22"/>
      <w:szCs w:val="20"/>
      <w:lang w:val="en-GB"/>
    </w:rPr>
  </w:style>
  <w:style w:type="paragraph" w:styleId="Title">
    <w:name w:val="Title"/>
    <w:aliases w:val="Paper Title"/>
    <w:basedOn w:val="Heading1"/>
    <w:next w:val="Heading1"/>
    <w:link w:val="TitleChar"/>
    <w:autoRedefine/>
    <w:uiPriority w:val="10"/>
    <w:qFormat/>
    <w:rsid w:val="00F7088D"/>
    <w:pPr>
      <w:jc w:val="center"/>
    </w:pPr>
    <w:rPr>
      <w:rFonts w:ascii="Trebuchet MS" w:hAnsi="Trebuchet MS" w:cs="Times New Roman"/>
      <w:bCs w:val="0"/>
      <w:caps/>
      <w:kern w:val="28"/>
    </w:rPr>
  </w:style>
  <w:style w:type="character" w:customStyle="1" w:styleId="TitleChar">
    <w:name w:val="Title Char"/>
    <w:aliases w:val="Paper Title Char"/>
    <w:link w:val="Title"/>
    <w:uiPriority w:val="10"/>
    <w:rsid w:val="00F7088D"/>
    <w:rPr>
      <w:rFonts w:ascii="Trebuchet MS" w:eastAsia="Times New Roman" w:hAnsi="Trebuchet MS" w:cs="Times New Roman"/>
      <w:b/>
      <w:caps/>
      <w:kern w:val="28"/>
      <w:sz w:val="32"/>
      <w:szCs w:val="32"/>
    </w:rPr>
  </w:style>
  <w:style w:type="paragraph" w:customStyle="1" w:styleId="mystyle">
    <w:name w:val="my style"/>
    <w:basedOn w:val="Title"/>
    <w:link w:val="mystyleChar"/>
    <w:autoRedefine/>
    <w:qFormat/>
    <w:rsid w:val="00F7088D"/>
    <w:pPr>
      <w:spacing w:before="0" w:after="0"/>
    </w:pPr>
  </w:style>
  <w:style w:type="character" w:customStyle="1" w:styleId="mystyleChar">
    <w:name w:val="my style Char"/>
    <w:link w:val="mystyle"/>
    <w:rsid w:val="00F7088D"/>
    <w:rPr>
      <w:rFonts w:ascii="Trebuchet MS" w:eastAsia="Times New Roman" w:hAnsi="Trebuchet MS" w:cs="Times New Roman"/>
      <w:b/>
      <w:caps/>
      <w:kern w:val="28"/>
      <w:sz w:val="32"/>
      <w:szCs w:val="32"/>
    </w:rPr>
  </w:style>
  <w:style w:type="paragraph" w:styleId="NormalWeb">
    <w:name w:val="Normal (Web)"/>
    <w:basedOn w:val="Normal"/>
    <w:uiPriority w:val="99"/>
    <w:unhideWhenUsed/>
    <w:rsid w:val="00A7648D"/>
    <w:pPr>
      <w:spacing w:before="100" w:beforeAutospacing="1" w:after="100" w:afterAutospacing="1"/>
    </w:pPr>
  </w:style>
  <w:style w:type="character" w:styleId="Emphasis">
    <w:name w:val="Emphasis"/>
    <w:uiPriority w:val="20"/>
    <w:qFormat/>
    <w:rsid w:val="00BE77BD"/>
    <w:rPr>
      <w:i/>
      <w:iCs/>
    </w:rPr>
  </w:style>
  <w:style w:type="paragraph" w:styleId="BalloonText">
    <w:name w:val="Balloon Text"/>
    <w:basedOn w:val="Normal"/>
    <w:link w:val="BalloonTextChar"/>
    <w:uiPriority w:val="99"/>
    <w:semiHidden/>
    <w:unhideWhenUsed/>
    <w:rsid w:val="00BE77BD"/>
    <w:rPr>
      <w:rFonts w:ascii="Tahoma" w:hAnsi="Tahoma" w:cs="Tahoma"/>
      <w:sz w:val="16"/>
      <w:szCs w:val="16"/>
    </w:rPr>
  </w:style>
  <w:style w:type="character" w:customStyle="1" w:styleId="BalloonTextChar">
    <w:name w:val="Balloon Text Char"/>
    <w:link w:val="BalloonText"/>
    <w:uiPriority w:val="99"/>
    <w:semiHidden/>
    <w:rsid w:val="00BE77BD"/>
    <w:rPr>
      <w:rFonts w:ascii="Tahoma" w:hAnsi="Tahoma" w:cs="Tahoma"/>
      <w:sz w:val="16"/>
      <w:szCs w:val="16"/>
    </w:rPr>
  </w:style>
  <w:style w:type="character" w:customStyle="1" w:styleId="apple-converted-space">
    <w:name w:val="apple-converted-space"/>
    <w:basedOn w:val="DefaultParagraphFont"/>
    <w:rsid w:val="00CC36E9"/>
  </w:style>
  <w:style w:type="paragraph" w:styleId="ListParagraph">
    <w:name w:val="List Paragraph"/>
    <w:basedOn w:val="Normal"/>
    <w:uiPriority w:val="34"/>
    <w:qFormat/>
    <w:rsid w:val="002F4A2E"/>
    <w:pPr>
      <w:ind w:left="720"/>
      <w:contextualSpacing/>
    </w:pPr>
    <w:rPr>
      <w:sz w:val="20"/>
      <w:szCs w:val="20"/>
      <w:lang w:val="en-GB"/>
    </w:rPr>
  </w:style>
  <w:style w:type="character" w:customStyle="1" w:styleId="FooterChar">
    <w:name w:val="Footer Char"/>
    <w:link w:val="Footer"/>
    <w:rsid w:val="009F17D9"/>
    <w:rPr>
      <w:sz w:val="24"/>
      <w:szCs w:val="24"/>
    </w:rPr>
  </w:style>
  <w:style w:type="table" w:styleId="TableGrid">
    <w:name w:val="Table Grid"/>
    <w:basedOn w:val="TableNormal"/>
    <w:uiPriority w:val="59"/>
    <w:rsid w:val="00EF7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8D"/>
    <w:rPr>
      <w:sz w:val="24"/>
      <w:szCs w:val="24"/>
    </w:rPr>
  </w:style>
  <w:style w:type="paragraph" w:styleId="Heading1">
    <w:name w:val="heading 1"/>
    <w:basedOn w:val="Normal"/>
    <w:next w:val="Normal"/>
    <w:qFormat/>
    <w:rsid w:val="00F708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08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rsid w:val="00F7088D"/>
    <w:pPr>
      <w:spacing w:before="0" w:after="0"/>
      <w:jc w:val="center"/>
    </w:pPr>
    <w:rPr>
      <w:rFonts w:ascii="Times New Roman" w:hAnsi="Times New Roman"/>
    </w:rPr>
  </w:style>
  <w:style w:type="paragraph" w:customStyle="1" w:styleId="BodyTxtpp">
    <w:name w:val="Body Txtpp"/>
    <w:basedOn w:val="BodyText"/>
    <w:rsid w:val="00F7088D"/>
    <w:pPr>
      <w:spacing w:after="0"/>
      <w:jc w:val="both"/>
    </w:pPr>
    <w:rPr>
      <w:sz w:val="20"/>
      <w:szCs w:val="20"/>
    </w:rPr>
  </w:style>
  <w:style w:type="paragraph" w:styleId="BodyText">
    <w:name w:val="Body Text"/>
    <w:basedOn w:val="Normal"/>
    <w:rsid w:val="00F7088D"/>
    <w:pPr>
      <w:spacing w:after="120"/>
    </w:pPr>
  </w:style>
  <w:style w:type="paragraph" w:customStyle="1" w:styleId="Head1Para">
    <w:name w:val="Head1Para"/>
    <w:basedOn w:val="Heading2"/>
    <w:rsid w:val="00F7088D"/>
    <w:pPr>
      <w:spacing w:before="360" w:after="120"/>
      <w:jc w:val="center"/>
      <w:outlineLvl w:val="0"/>
    </w:pPr>
    <w:rPr>
      <w:rFonts w:cs="Times New Roman"/>
      <w:i w:val="0"/>
      <w:iCs w:val="0"/>
      <w:snapToGrid w:val="0"/>
      <w:sz w:val="20"/>
      <w:szCs w:val="25"/>
    </w:rPr>
  </w:style>
  <w:style w:type="paragraph" w:customStyle="1" w:styleId="Reftext">
    <w:name w:val="Ref text"/>
    <w:basedOn w:val="BodyText"/>
    <w:rsid w:val="00F7088D"/>
    <w:pPr>
      <w:spacing w:line="360" w:lineRule="auto"/>
      <w:jc w:val="both"/>
    </w:pPr>
    <w:rPr>
      <w:sz w:val="20"/>
      <w:szCs w:val="20"/>
    </w:rPr>
  </w:style>
  <w:style w:type="paragraph" w:customStyle="1" w:styleId="Figtext">
    <w:name w:val="Figtext"/>
    <w:basedOn w:val="BodyTxtpp"/>
    <w:rsid w:val="00F7088D"/>
  </w:style>
  <w:style w:type="paragraph" w:styleId="Header">
    <w:name w:val="header"/>
    <w:basedOn w:val="Normal"/>
    <w:rsid w:val="00F7088D"/>
    <w:pPr>
      <w:tabs>
        <w:tab w:val="center" w:pos="4320"/>
        <w:tab w:val="right" w:pos="8640"/>
      </w:tabs>
    </w:pPr>
  </w:style>
  <w:style w:type="paragraph" w:styleId="Footer">
    <w:name w:val="footer"/>
    <w:basedOn w:val="Normal"/>
    <w:link w:val="FooterChar"/>
    <w:rsid w:val="00F7088D"/>
    <w:pPr>
      <w:tabs>
        <w:tab w:val="center" w:pos="4320"/>
        <w:tab w:val="right" w:pos="8640"/>
      </w:tabs>
    </w:pPr>
  </w:style>
  <w:style w:type="paragraph" w:styleId="BodyText2">
    <w:name w:val="Body Text 2"/>
    <w:basedOn w:val="Normal"/>
    <w:rsid w:val="00F7088D"/>
    <w:pPr>
      <w:spacing w:after="120" w:line="480" w:lineRule="auto"/>
    </w:pPr>
  </w:style>
  <w:style w:type="character" w:styleId="Hyperlink">
    <w:name w:val="Hyperlink"/>
    <w:rsid w:val="00F7088D"/>
    <w:rPr>
      <w:color w:val="0000FF"/>
      <w:u w:val="single"/>
    </w:rPr>
  </w:style>
  <w:style w:type="character" w:styleId="PageNumber">
    <w:name w:val="page number"/>
    <w:basedOn w:val="DefaultParagraphFont"/>
    <w:rsid w:val="00F7088D"/>
  </w:style>
  <w:style w:type="paragraph" w:styleId="DocumentMap">
    <w:name w:val="Document Map"/>
    <w:basedOn w:val="Normal"/>
    <w:semiHidden/>
    <w:rsid w:val="00F7088D"/>
    <w:pPr>
      <w:shd w:val="clear" w:color="auto" w:fill="000080"/>
    </w:pPr>
    <w:rPr>
      <w:rFonts w:ascii="Tahoma" w:hAnsi="Tahoma" w:cs="Tahoma"/>
    </w:rPr>
  </w:style>
  <w:style w:type="character" w:customStyle="1" w:styleId="MTEquationSection">
    <w:name w:val="MTEquationSection"/>
    <w:rsid w:val="00F7088D"/>
    <w:rPr>
      <w:vanish/>
      <w:color w:val="FF0000"/>
    </w:rPr>
  </w:style>
  <w:style w:type="paragraph" w:customStyle="1" w:styleId="Head1">
    <w:name w:val="Head1"/>
    <w:basedOn w:val="Head1Para"/>
    <w:rsid w:val="00F7088D"/>
    <w:pPr>
      <w:spacing w:before="240"/>
      <w:jc w:val="left"/>
    </w:pPr>
    <w:rPr>
      <w:rFonts w:ascii="Times New Roman" w:hAnsi="Times New Roman"/>
      <w:szCs w:val="20"/>
    </w:rPr>
  </w:style>
  <w:style w:type="paragraph" w:customStyle="1" w:styleId="Numtext">
    <w:name w:val="Num text"/>
    <w:basedOn w:val="Reftext"/>
    <w:rsid w:val="00F7088D"/>
    <w:pPr>
      <w:numPr>
        <w:numId w:val="4"/>
      </w:numPr>
      <w:spacing w:after="60" w:line="240" w:lineRule="auto"/>
    </w:pPr>
  </w:style>
  <w:style w:type="character" w:styleId="Strong">
    <w:name w:val="Strong"/>
    <w:qFormat/>
    <w:rsid w:val="00F7088D"/>
    <w:rPr>
      <w:b/>
      <w:bCs/>
    </w:rPr>
  </w:style>
  <w:style w:type="paragraph" w:styleId="BodyText3">
    <w:name w:val="Body Text 3"/>
    <w:basedOn w:val="Normal"/>
    <w:link w:val="BodyText3Char"/>
    <w:uiPriority w:val="99"/>
    <w:unhideWhenUsed/>
    <w:rsid w:val="00F7088D"/>
    <w:pPr>
      <w:spacing w:after="120"/>
    </w:pPr>
    <w:rPr>
      <w:sz w:val="16"/>
      <w:szCs w:val="16"/>
    </w:rPr>
  </w:style>
  <w:style w:type="character" w:customStyle="1" w:styleId="BodyText3Char">
    <w:name w:val="Body Text 3 Char"/>
    <w:link w:val="BodyText3"/>
    <w:uiPriority w:val="99"/>
    <w:rsid w:val="00F7088D"/>
    <w:rPr>
      <w:sz w:val="16"/>
      <w:szCs w:val="16"/>
    </w:rPr>
  </w:style>
  <w:style w:type="paragraph" w:customStyle="1" w:styleId="Style1">
    <w:name w:val="Style1"/>
    <w:basedOn w:val="BodyText"/>
    <w:rsid w:val="00F7088D"/>
    <w:pPr>
      <w:tabs>
        <w:tab w:val="left" w:pos="8100"/>
      </w:tabs>
      <w:spacing w:line="360" w:lineRule="auto"/>
      <w:jc w:val="both"/>
    </w:pPr>
    <w:rPr>
      <w:sz w:val="22"/>
    </w:rPr>
  </w:style>
  <w:style w:type="paragraph" w:customStyle="1" w:styleId="Bulletedbody">
    <w:name w:val="Bulleted body"/>
    <w:basedOn w:val="Normal"/>
    <w:rsid w:val="00F7088D"/>
    <w:pPr>
      <w:numPr>
        <w:numId w:val="6"/>
      </w:numPr>
      <w:spacing w:after="80" w:line="288" w:lineRule="auto"/>
      <w:ind w:left="504" w:hanging="360"/>
      <w:jc w:val="both"/>
    </w:pPr>
    <w:rPr>
      <w:iCs/>
      <w:sz w:val="22"/>
    </w:rPr>
  </w:style>
  <w:style w:type="paragraph" w:customStyle="1" w:styleId="RefJname">
    <w:name w:val="RefJname"/>
    <w:basedOn w:val="Normal"/>
    <w:rsid w:val="00F7088D"/>
    <w:pPr>
      <w:spacing w:after="120"/>
      <w:jc w:val="both"/>
    </w:pPr>
    <w:rPr>
      <w:bCs/>
      <w:sz w:val="22"/>
      <w:szCs w:val="20"/>
      <w:lang w:val="en-GB"/>
    </w:rPr>
  </w:style>
  <w:style w:type="paragraph" w:styleId="Title">
    <w:name w:val="Title"/>
    <w:aliases w:val="Paper Title"/>
    <w:basedOn w:val="Heading1"/>
    <w:next w:val="Heading1"/>
    <w:link w:val="TitleChar"/>
    <w:autoRedefine/>
    <w:uiPriority w:val="10"/>
    <w:qFormat/>
    <w:rsid w:val="00F7088D"/>
    <w:pPr>
      <w:jc w:val="center"/>
    </w:pPr>
    <w:rPr>
      <w:rFonts w:ascii="Trebuchet MS" w:hAnsi="Trebuchet MS" w:cs="Times New Roman"/>
      <w:bCs w:val="0"/>
      <w:caps/>
      <w:kern w:val="28"/>
    </w:rPr>
  </w:style>
  <w:style w:type="character" w:customStyle="1" w:styleId="TitleChar">
    <w:name w:val="Title Char"/>
    <w:aliases w:val="Paper Title Char"/>
    <w:link w:val="Title"/>
    <w:uiPriority w:val="10"/>
    <w:rsid w:val="00F7088D"/>
    <w:rPr>
      <w:rFonts w:ascii="Trebuchet MS" w:eastAsia="Times New Roman" w:hAnsi="Trebuchet MS" w:cs="Times New Roman"/>
      <w:b/>
      <w:caps/>
      <w:kern w:val="28"/>
      <w:sz w:val="32"/>
      <w:szCs w:val="32"/>
    </w:rPr>
  </w:style>
  <w:style w:type="paragraph" w:customStyle="1" w:styleId="mystyle">
    <w:name w:val="my style"/>
    <w:basedOn w:val="Title"/>
    <w:link w:val="mystyleChar"/>
    <w:autoRedefine/>
    <w:qFormat/>
    <w:rsid w:val="00F7088D"/>
    <w:pPr>
      <w:spacing w:before="0" w:after="0"/>
    </w:pPr>
  </w:style>
  <w:style w:type="character" w:customStyle="1" w:styleId="mystyleChar">
    <w:name w:val="my style Char"/>
    <w:link w:val="mystyle"/>
    <w:rsid w:val="00F7088D"/>
    <w:rPr>
      <w:rFonts w:ascii="Trebuchet MS" w:eastAsia="Times New Roman" w:hAnsi="Trebuchet MS" w:cs="Times New Roman"/>
      <w:b/>
      <w:caps/>
      <w:kern w:val="28"/>
      <w:sz w:val="32"/>
      <w:szCs w:val="32"/>
    </w:rPr>
  </w:style>
  <w:style w:type="paragraph" w:styleId="NormalWeb">
    <w:name w:val="Normal (Web)"/>
    <w:basedOn w:val="Normal"/>
    <w:uiPriority w:val="99"/>
    <w:unhideWhenUsed/>
    <w:rsid w:val="00A7648D"/>
    <w:pPr>
      <w:spacing w:before="100" w:beforeAutospacing="1" w:after="100" w:afterAutospacing="1"/>
    </w:pPr>
  </w:style>
  <w:style w:type="character" w:styleId="Emphasis">
    <w:name w:val="Emphasis"/>
    <w:uiPriority w:val="20"/>
    <w:qFormat/>
    <w:rsid w:val="00BE77BD"/>
    <w:rPr>
      <w:i/>
      <w:iCs/>
    </w:rPr>
  </w:style>
  <w:style w:type="paragraph" w:styleId="BalloonText">
    <w:name w:val="Balloon Text"/>
    <w:basedOn w:val="Normal"/>
    <w:link w:val="BalloonTextChar"/>
    <w:uiPriority w:val="99"/>
    <w:semiHidden/>
    <w:unhideWhenUsed/>
    <w:rsid w:val="00BE77BD"/>
    <w:rPr>
      <w:rFonts w:ascii="Tahoma" w:hAnsi="Tahoma" w:cs="Tahoma"/>
      <w:sz w:val="16"/>
      <w:szCs w:val="16"/>
    </w:rPr>
  </w:style>
  <w:style w:type="character" w:customStyle="1" w:styleId="BalloonTextChar">
    <w:name w:val="Balloon Text Char"/>
    <w:link w:val="BalloonText"/>
    <w:uiPriority w:val="99"/>
    <w:semiHidden/>
    <w:rsid w:val="00BE77BD"/>
    <w:rPr>
      <w:rFonts w:ascii="Tahoma" w:hAnsi="Tahoma" w:cs="Tahoma"/>
      <w:sz w:val="16"/>
      <w:szCs w:val="16"/>
    </w:rPr>
  </w:style>
  <w:style w:type="character" w:customStyle="1" w:styleId="apple-converted-space">
    <w:name w:val="apple-converted-space"/>
    <w:basedOn w:val="DefaultParagraphFont"/>
    <w:rsid w:val="00CC36E9"/>
  </w:style>
  <w:style w:type="paragraph" w:styleId="ListParagraph">
    <w:name w:val="List Paragraph"/>
    <w:basedOn w:val="Normal"/>
    <w:uiPriority w:val="34"/>
    <w:qFormat/>
    <w:rsid w:val="002F4A2E"/>
    <w:pPr>
      <w:ind w:left="720"/>
      <w:contextualSpacing/>
    </w:pPr>
    <w:rPr>
      <w:sz w:val="20"/>
      <w:szCs w:val="20"/>
      <w:lang w:val="en-GB"/>
    </w:rPr>
  </w:style>
  <w:style w:type="character" w:customStyle="1" w:styleId="FooterChar">
    <w:name w:val="Footer Char"/>
    <w:link w:val="Footer"/>
    <w:rsid w:val="009F17D9"/>
    <w:rPr>
      <w:sz w:val="24"/>
      <w:szCs w:val="24"/>
    </w:rPr>
  </w:style>
  <w:style w:type="table" w:styleId="TableGrid">
    <w:name w:val="Table Grid"/>
    <w:basedOn w:val="TableNormal"/>
    <w:uiPriority w:val="59"/>
    <w:rsid w:val="00EF7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hyperlink" Target="http://dx.doi.org/10.1007/BF02207637"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banglajol.info" TargetMode="External"/><Relationship Id="rId1" Type="http://schemas.openxmlformats.org/officeDocument/2006/relationships/hyperlink" Target="http://dx.doi.org/10.3329/jname.vxxi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A55962-5C16-46A4-9AD3-070F51BB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Separation Points of Magnetohydrodynamic Boundary Layer Flow Along a Vertical Plate with Exponentially Decreasing Free Stream Velocity¬</vt:lpstr>
    </vt:vector>
  </TitlesOfParts>
  <Company>Stamford University Bangladesh</Company>
  <LinksUpToDate>false</LinksUpToDate>
  <CharactersWithSpaces>7018</CharactersWithSpaces>
  <SharedDoc>false</SharedDoc>
  <HLinks>
    <vt:vector size="24" baseType="variant">
      <vt:variant>
        <vt:i4>393224</vt:i4>
      </vt:variant>
      <vt:variant>
        <vt:i4>12</vt:i4>
      </vt:variant>
      <vt:variant>
        <vt:i4>0</vt:i4>
      </vt:variant>
      <vt:variant>
        <vt:i4>5</vt:i4>
      </vt:variant>
      <vt:variant>
        <vt:lpwstr>http://dx.doi.org/10.1007/BF02207637</vt:lpwstr>
      </vt:variant>
      <vt:variant>
        <vt:lpwstr/>
      </vt:variant>
      <vt:variant>
        <vt:i4>458846</vt:i4>
      </vt:variant>
      <vt:variant>
        <vt:i4>9</vt:i4>
      </vt:variant>
      <vt:variant>
        <vt:i4>0</vt:i4>
      </vt:variant>
      <vt:variant>
        <vt:i4>5</vt:i4>
      </vt:variant>
      <vt:variant>
        <vt:lpwstr>http://www.crossref.org/SimpleTextQuery/</vt:lpwstr>
      </vt:variant>
      <vt:variant>
        <vt:lpwstr/>
      </vt:variant>
      <vt:variant>
        <vt:i4>7143543</vt:i4>
      </vt:variant>
      <vt:variant>
        <vt:i4>8</vt:i4>
      </vt:variant>
      <vt:variant>
        <vt:i4>0</vt:i4>
      </vt:variant>
      <vt:variant>
        <vt:i4>5</vt:i4>
      </vt:variant>
      <vt:variant>
        <vt:lpwstr>http://www.banglajol.info/</vt:lpwstr>
      </vt:variant>
      <vt:variant>
        <vt:lpwstr/>
      </vt:variant>
      <vt:variant>
        <vt:i4>7405689</vt:i4>
      </vt:variant>
      <vt:variant>
        <vt:i4>5</vt:i4>
      </vt:variant>
      <vt:variant>
        <vt:i4>0</vt:i4>
      </vt:variant>
      <vt:variant>
        <vt:i4>5</vt:i4>
      </vt:variant>
      <vt:variant>
        <vt:lpwstr>http://dx.doi.org/10.3329/jname.vxxix.xxxx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Points of Magnetohydrodynamic Boundary Layer Flow Along a Vertical Plate with Exponentially Decreasing Free Stream Velocity¬</dc:title>
  <dc:creator>MASHUD</dc:creator>
  <cp:lastModifiedBy>mmkarim</cp:lastModifiedBy>
  <cp:revision>3</cp:revision>
  <cp:lastPrinted>2010-04-21T16:30:00Z</cp:lastPrinted>
  <dcterms:created xsi:type="dcterms:W3CDTF">2018-07-02T17:01:00Z</dcterms:created>
  <dcterms:modified xsi:type="dcterms:W3CDTF">2018-07-02T17:02:00Z</dcterms:modified>
</cp:coreProperties>
</file>